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6B6EB" w14:textId="1F3FE064" w:rsidR="00AE0CC6" w:rsidRPr="00E847D0" w:rsidRDefault="00AE0CC6" w:rsidP="00154FF8">
      <w:pPr>
        <w:tabs>
          <w:tab w:val="center" w:pos="4536"/>
          <w:tab w:val="right" w:pos="9000"/>
          <w:tab w:val="right" w:pos="9639"/>
        </w:tabs>
        <w:ind w:right="2"/>
        <w:rPr>
          <w:rFonts w:ascii="Arial" w:hAnsi="Arial" w:cs="Arial"/>
          <w:b/>
          <w:bCs/>
        </w:rPr>
      </w:pPr>
      <w:r w:rsidRPr="00E847D0">
        <w:rPr>
          <w:rFonts w:ascii="Arial" w:hAnsi="Arial" w:cs="Arial"/>
          <w:b/>
          <w:bCs/>
        </w:rPr>
        <w:t>3GPP TSG RAN WG1 #10</w:t>
      </w:r>
      <w:r w:rsidR="00C35FA8">
        <w:rPr>
          <w:rFonts w:ascii="Arial" w:hAnsi="Arial" w:cs="Arial"/>
          <w:b/>
          <w:bCs/>
        </w:rPr>
        <w:t>9</w:t>
      </w:r>
      <w:r w:rsidR="009F6A2F">
        <w:rPr>
          <w:rFonts w:ascii="Arial" w:hAnsi="Arial" w:cs="Arial"/>
          <w:b/>
          <w:bCs/>
        </w:rPr>
        <w:t>-e</w:t>
      </w:r>
      <w:r w:rsidRPr="00E847D0">
        <w:rPr>
          <w:rFonts w:ascii="Arial" w:hAnsi="Arial" w:cs="Arial"/>
          <w:b/>
          <w:bCs/>
        </w:rPr>
        <w:tab/>
      </w:r>
      <w:r w:rsidRPr="00E847D0">
        <w:rPr>
          <w:rFonts w:ascii="Arial" w:hAnsi="Arial" w:cs="Arial"/>
          <w:b/>
          <w:bCs/>
        </w:rPr>
        <w:tab/>
      </w:r>
      <w:r w:rsidRPr="00342ED5">
        <w:rPr>
          <w:rFonts w:ascii="Arial" w:hAnsi="Arial" w:cs="Arial"/>
          <w:b/>
          <w:bCs/>
        </w:rPr>
        <w:t>R1-</w:t>
      </w:r>
      <w:r w:rsidR="001D0C7F" w:rsidRPr="001D0C7F">
        <w:t xml:space="preserve"> </w:t>
      </w:r>
      <w:r w:rsidR="001D0C7F" w:rsidRPr="001D0C7F">
        <w:rPr>
          <w:rFonts w:ascii="Arial" w:hAnsi="Arial" w:cs="Arial"/>
          <w:b/>
          <w:bCs/>
        </w:rPr>
        <w:t>220</w:t>
      </w:r>
      <w:r w:rsidR="00C35FA8">
        <w:rPr>
          <w:rFonts w:ascii="Arial" w:hAnsi="Arial" w:cs="Arial"/>
          <w:b/>
          <w:bCs/>
        </w:rPr>
        <w:t>4210</w:t>
      </w:r>
    </w:p>
    <w:p w14:paraId="02AE4C03" w14:textId="77777777" w:rsidR="00C35FA8" w:rsidRPr="002A2EAF" w:rsidRDefault="00C35FA8" w:rsidP="00C35FA8">
      <w:pPr>
        <w:tabs>
          <w:tab w:val="center" w:pos="4536"/>
          <w:tab w:val="right" w:pos="9072"/>
        </w:tabs>
        <w:rPr>
          <w:rFonts w:ascii="Arial" w:hAnsi="Arial" w:cs="Arial"/>
          <w:b/>
          <w:bCs/>
          <w:szCs w:val="22"/>
          <w:lang w:val="en-GB" w:eastAsia="ja-JP"/>
        </w:rPr>
      </w:pPr>
      <w:r w:rsidRPr="002A2EAF">
        <w:rPr>
          <w:rFonts w:ascii="Arial" w:hAnsi="Arial" w:cs="Arial"/>
          <w:b/>
          <w:bCs/>
          <w:szCs w:val="22"/>
          <w:lang w:val="en-GB" w:eastAsia="ja-JP"/>
        </w:rPr>
        <w:t>e-Meeting, May 9</w:t>
      </w:r>
      <w:r w:rsidRPr="002A2EAF">
        <w:rPr>
          <w:rFonts w:ascii="Arial" w:hAnsi="Arial" w:cs="Arial"/>
          <w:b/>
          <w:bCs/>
          <w:szCs w:val="22"/>
          <w:vertAlign w:val="superscript"/>
          <w:lang w:val="en-GB" w:eastAsia="ja-JP"/>
        </w:rPr>
        <w:t>th</w:t>
      </w:r>
      <w:r w:rsidRPr="002A2EAF">
        <w:rPr>
          <w:rFonts w:ascii="Arial" w:hAnsi="Arial" w:cs="Arial"/>
          <w:b/>
          <w:bCs/>
          <w:szCs w:val="22"/>
          <w:lang w:val="en-GB" w:eastAsia="ja-JP"/>
        </w:rPr>
        <w:t xml:space="preserve"> – 20</w:t>
      </w:r>
      <w:r w:rsidRPr="002A2EAF">
        <w:rPr>
          <w:rFonts w:ascii="Arial" w:hAnsi="Arial" w:cs="Arial"/>
          <w:b/>
          <w:bCs/>
          <w:szCs w:val="22"/>
          <w:vertAlign w:val="superscript"/>
          <w:lang w:val="en-GB" w:eastAsia="ja-JP"/>
        </w:rPr>
        <w:t>th</w:t>
      </w:r>
      <w:r w:rsidRPr="002A2EAF">
        <w:rPr>
          <w:rFonts w:ascii="Arial" w:hAnsi="Arial" w:cs="Arial"/>
          <w:b/>
          <w:bCs/>
          <w:szCs w:val="22"/>
          <w:lang w:val="en-GB" w:eastAsia="ja-JP"/>
        </w:rPr>
        <w:t>, 2022</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410E366E"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6321CF">
        <w:rPr>
          <w:sz w:val="22"/>
          <w:szCs w:val="22"/>
        </w:rPr>
        <w:t>8.7.1</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3EC94222" w:rsidR="00B23EB7" w:rsidRDefault="00B23EB7" w:rsidP="00B23EB7">
      <w:pPr>
        <w:pStyle w:val="3GPPHeader"/>
        <w:rPr>
          <w:sz w:val="22"/>
          <w:szCs w:val="22"/>
        </w:rPr>
      </w:pPr>
      <w:r w:rsidRPr="00315C6E">
        <w:rPr>
          <w:sz w:val="22"/>
          <w:szCs w:val="22"/>
        </w:rPr>
        <w:t>Title:</w:t>
      </w:r>
      <w:r w:rsidRPr="00315C6E">
        <w:rPr>
          <w:sz w:val="22"/>
          <w:szCs w:val="22"/>
        </w:rPr>
        <w:tab/>
      </w:r>
      <w:r w:rsidR="00C35FA8" w:rsidRPr="00C35FA8">
        <w:rPr>
          <w:sz w:val="22"/>
          <w:szCs w:val="22"/>
        </w:rPr>
        <w:t>Remaining issues on idle/inactive-mode UE power saving</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F26B9A">
      <w:pPr>
        <w:pStyle w:val="Heading1"/>
        <w:jc w:val="both"/>
      </w:pPr>
      <w:r w:rsidRPr="00315C6E">
        <w:t>Introduction</w:t>
      </w:r>
    </w:p>
    <w:p w14:paraId="6CE4DC77" w14:textId="28F6A2B9" w:rsidR="0042491A" w:rsidRPr="00950264" w:rsidRDefault="008A7052" w:rsidP="00963EF7">
      <w:pPr>
        <w:pStyle w:val="0Maintext"/>
        <w:spacing w:line="240" w:lineRule="auto"/>
        <w:ind w:firstLine="0"/>
        <w:rPr>
          <w:b/>
          <w:bCs/>
          <w:sz w:val="22"/>
          <w:szCs w:val="22"/>
          <w:lang w:val="en-US" w:eastAsia="zh-CN"/>
        </w:rPr>
      </w:pPr>
      <w:r>
        <w:rPr>
          <w:sz w:val="22"/>
          <w:szCs w:val="22"/>
          <w:lang w:val="en-US"/>
        </w:rPr>
        <w:t>The</w:t>
      </w:r>
      <w:r w:rsidR="006321CF">
        <w:rPr>
          <w:sz w:val="22"/>
          <w:szCs w:val="22"/>
          <w:lang w:val="en-US"/>
        </w:rPr>
        <w:t xml:space="preserve"> work item </w:t>
      </w:r>
      <w:r w:rsidR="00D606E7">
        <w:rPr>
          <w:sz w:val="22"/>
          <w:szCs w:val="22"/>
          <w:lang w:val="en-US"/>
        </w:rPr>
        <w:t xml:space="preserve">on </w:t>
      </w:r>
      <w:r w:rsidR="00D606E7" w:rsidRPr="00D606E7">
        <w:rPr>
          <w:sz w:val="22"/>
          <w:szCs w:val="22"/>
          <w:lang w:val="en-US"/>
        </w:rPr>
        <w:t>UE Power Saving Enhancements for N</w:t>
      </w:r>
      <w:r w:rsidR="00F25070">
        <w:rPr>
          <w:sz w:val="22"/>
          <w:szCs w:val="22"/>
          <w:lang w:val="en-US"/>
        </w:rPr>
        <w:t>R</w:t>
      </w:r>
      <w:r w:rsidRPr="008A7052">
        <w:rPr>
          <w:sz w:val="22"/>
          <w:szCs w:val="22"/>
          <w:lang w:val="en-US"/>
        </w:rPr>
        <w:t xml:space="preserve"> </w:t>
      </w:r>
      <w:r>
        <w:rPr>
          <w:sz w:val="22"/>
          <w:szCs w:val="22"/>
          <w:lang w:val="en-US"/>
        </w:rPr>
        <w:t>(</w:t>
      </w:r>
      <w:r w:rsidRPr="00F25070">
        <w:rPr>
          <w:sz w:val="22"/>
          <w:szCs w:val="22"/>
          <w:lang w:val="en-US"/>
        </w:rPr>
        <w:t xml:space="preserve">RP-200938 </w:t>
      </w:r>
      <w:r>
        <w:rPr>
          <w:sz w:val="22"/>
          <w:szCs w:val="22"/>
          <w:lang w:val="en-US"/>
        </w:rPr>
        <w:t>[1])</w:t>
      </w:r>
      <w:r w:rsidR="00F25070">
        <w:rPr>
          <w:sz w:val="22"/>
          <w:szCs w:val="22"/>
          <w:lang w:val="en-US"/>
        </w:rPr>
        <w:t xml:space="preserve"> was </w:t>
      </w:r>
      <w:r>
        <w:rPr>
          <w:sz w:val="22"/>
          <w:szCs w:val="22"/>
          <w:lang w:val="en-US"/>
        </w:rPr>
        <w:t xml:space="preserve">completed in RAN1#107-e. </w:t>
      </w:r>
      <w:r w:rsidR="00B706ED" w:rsidRPr="00112818">
        <w:rPr>
          <w:sz w:val="22"/>
          <w:szCs w:val="22"/>
        </w:rPr>
        <w:t xml:space="preserve">In this contribution, we </w:t>
      </w:r>
      <w:r w:rsidR="00963EF7">
        <w:rPr>
          <w:sz w:val="22"/>
          <w:szCs w:val="22"/>
        </w:rPr>
        <w:t xml:space="preserve">discuss </w:t>
      </w:r>
      <w:r w:rsidR="008118C8">
        <w:rPr>
          <w:sz w:val="22"/>
          <w:szCs w:val="22"/>
        </w:rPr>
        <w:t>one</w:t>
      </w:r>
      <w:r w:rsidR="00963EF7">
        <w:rPr>
          <w:sz w:val="22"/>
          <w:szCs w:val="22"/>
        </w:rPr>
        <w:t xml:space="preserve"> </w:t>
      </w:r>
      <w:r w:rsidR="009E1590">
        <w:rPr>
          <w:sz w:val="22"/>
          <w:szCs w:val="22"/>
        </w:rPr>
        <w:t>remaining</w:t>
      </w:r>
      <w:r w:rsidR="0087110D">
        <w:rPr>
          <w:sz w:val="22"/>
          <w:szCs w:val="22"/>
        </w:rPr>
        <w:t xml:space="preserve"> </w:t>
      </w:r>
      <w:r w:rsidR="009E1590">
        <w:rPr>
          <w:sz w:val="22"/>
          <w:szCs w:val="22"/>
        </w:rPr>
        <w:t>issue</w:t>
      </w:r>
      <w:r w:rsidR="008118C8">
        <w:rPr>
          <w:sz w:val="22"/>
          <w:szCs w:val="22"/>
        </w:rPr>
        <w:t xml:space="preserve"> for TRS indication for idle/inactive UEs</w:t>
      </w:r>
      <w:r w:rsidR="00B706ED" w:rsidRPr="00112818">
        <w:rPr>
          <w:sz w:val="22"/>
          <w:szCs w:val="22"/>
        </w:rPr>
        <w:t>.</w:t>
      </w:r>
    </w:p>
    <w:p w14:paraId="638254AB" w14:textId="0D759AC0" w:rsidR="00D101E5" w:rsidRDefault="008118C8" w:rsidP="00255582">
      <w:pPr>
        <w:pStyle w:val="Heading1"/>
        <w:jc w:val="both"/>
      </w:pPr>
      <w:r>
        <w:t>TRS indication for idle/inactive UEs</w:t>
      </w:r>
    </w:p>
    <w:p w14:paraId="66998745" w14:textId="48881D68" w:rsidR="00BE7A46" w:rsidRDefault="00BE7A46" w:rsidP="009A4843">
      <w:pPr>
        <w:rPr>
          <w:sz w:val="22"/>
          <w:szCs w:val="22"/>
        </w:rPr>
      </w:pPr>
      <w:r>
        <w:rPr>
          <w:sz w:val="22"/>
          <w:szCs w:val="22"/>
        </w:rPr>
        <w:t>One remaining issue is the reference point for the start of validity duration</w:t>
      </w:r>
      <w:r w:rsidR="00725F97">
        <w:rPr>
          <w:sz w:val="22"/>
          <w:szCs w:val="22"/>
        </w:rPr>
        <w:t>, for which we need to down-select from the two alternatives as shown in the agreement below.</w:t>
      </w:r>
    </w:p>
    <w:p w14:paraId="28DCF5C6" w14:textId="77777777" w:rsidR="00725F97" w:rsidRDefault="00725F97" w:rsidP="009A4843">
      <w:pPr>
        <w:rPr>
          <w:sz w:val="22"/>
          <w:szCs w:val="22"/>
        </w:rPr>
      </w:pPr>
    </w:p>
    <w:p w14:paraId="0566747B" w14:textId="77777777" w:rsidR="00BE7A46" w:rsidRPr="00BE7A46" w:rsidRDefault="00BE7A46" w:rsidP="00BE7A46">
      <w:pPr>
        <w:autoSpaceDE w:val="0"/>
        <w:autoSpaceDN w:val="0"/>
        <w:snapToGrid w:val="0"/>
        <w:spacing w:after="0"/>
        <w:rPr>
          <w:rFonts w:ascii="Times" w:eastAsia="Gulim" w:hAnsi="Times"/>
          <w:b/>
          <w:bCs/>
          <w:sz w:val="20"/>
          <w:szCs w:val="20"/>
          <w:highlight w:val="green"/>
          <w:lang w:val="en-GB" w:eastAsia="en-US"/>
        </w:rPr>
      </w:pPr>
      <w:r w:rsidRPr="00BE7A46">
        <w:rPr>
          <w:rFonts w:ascii="Times" w:eastAsia="Gulim" w:hAnsi="Times"/>
          <w:b/>
          <w:bCs/>
          <w:color w:val="000000"/>
          <w:sz w:val="20"/>
          <w:szCs w:val="20"/>
          <w:highlight w:val="green"/>
          <w:lang w:val="en-GB" w:eastAsia="en-US"/>
        </w:rPr>
        <w:t>Agreement</w:t>
      </w:r>
    </w:p>
    <w:p w14:paraId="468F3779" w14:textId="77777777" w:rsidR="00BE7A46" w:rsidRPr="00BE7A46" w:rsidRDefault="00BE7A46" w:rsidP="00BE7A46">
      <w:pPr>
        <w:snapToGrid w:val="0"/>
        <w:spacing w:after="0" w:line="259" w:lineRule="auto"/>
        <w:rPr>
          <w:rFonts w:ascii="Times" w:eastAsia="Malgun Gothic" w:hAnsi="Times"/>
          <w:sz w:val="20"/>
          <w:szCs w:val="20"/>
          <w:lang w:val="en-GB" w:eastAsia="en-US"/>
        </w:rPr>
      </w:pPr>
      <w:proofErr w:type="gramStart"/>
      <w:r w:rsidRPr="00BE7A46">
        <w:rPr>
          <w:rFonts w:ascii="Times" w:eastAsia="Malgun Gothic" w:hAnsi="Times"/>
          <w:sz w:val="20"/>
          <w:szCs w:val="20"/>
          <w:lang w:val="en-GB" w:eastAsia="en-US"/>
        </w:rPr>
        <w:t>Down-select</w:t>
      </w:r>
      <w:proofErr w:type="gramEnd"/>
      <w:r w:rsidRPr="00BE7A46">
        <w:rPr>
          <w:rFonts w:ascii="Times" w:eastAsia="Malgun Gothic" w:hAnsi="Times"/>
          <w:sz w:val="20"/>
          <w:szCs w:val="20"/>
          <w:lang w:val="en-GB" w:eastAsia="en-US"/>
        </w:rPr>
        <w:t xml:space="preserve"> one of the TPs to clarify the current default DRX cycle used for determining the reference point for start of validity duration for an availability indication </w:t>
      </w:r>
    </w:p>
    <w:p w14:paraId="7F4FFDE9" w14:textId="77777777" w:rsidR="00BE7A46" w:rsidRPr="00BE7A46" w:rsidRDefault="00BE7A46" w:rsidP="00BE7A46">
      <w:pPr>
        <w:numPr>
          <w:ilvl w:val="0"/>
          <w:numId w:val="28"/>
        </w:numPr>
        <w:spacing w:after="0" w:line="259" w:lineRule="auto"/>
        <w:rPr>
          <w:rFonts w:ascii="Times" w:eastAsia="Malgun Gothic" w:hAnsi="Times"/>
          <w:sz w:val="20"/>
          <w:szCs w:val="20"/>
          <w:lang w:val="en-GB" w:eastAsia="en-US"/>
        </w:rPr>
      </w:pPr>
      <w:r w:rsidRPr="00BE7A46">
        <w:rPr>
          <w:rFonts w:ascii="Times" w:eastAsia="Malgun Gothic" w:hAnsi="Times"/>
          <w:sz w:val="20"/>
          <w:szCs w:val="20"/>
          <w:lang w:val="en-GB" w:eastAsia="en-US"/>
        </w:rPr>
        <w:t xml:space="preserve">Alt1: Adopt TP#1 </w:t>
      </w:r>
    </w:p>
    <w:p w14:paraId="3ACCD57F" w14:textId="77777777" w:rsidR="00BE7A46" w:rsidRPr="00BE7A46" w:rsidRDefault="00BE7A46" w:rsidP="00BE7A46">
      <w:pPr>
        <w:numPr>
          <w:ilvl w:val="0"/>
          <w:numId w:val="28"/>
        </w:numPr>
        <w:spacing w:after="0" w:line="259" w:lineRule="auto"/>
        <w:rPr>
          <w:rFonts w:ascii="Times" w:eastAsia="PMingLiU" w:hAnsi="Times"/>
          <w:sz w:val="20"/>
          <w:szCs w:val="20"/>
          <w:lang w:val="en-GB" w:eastAsia="zh-TW"/>
        </w:rPr>
      </w:pPr>
      <w:r w:rsidRPr="00BE7A46">
        <w:rPr>
          <w:rFonts w:ascii="Times" w:eastAsia="PMingLiU" w:hAnsi="Times"/>
          <w:sz w:val="20"/>
          <w:szCs w:val="20"/>
          <w:lang w:val="en-GB" w:eastAsia="zh-TW"/>
        </w:rPr>
        <w:t xml:space="preserve">Alt2: Adopt TP#2 </w:t>
      </w:r>
    </w:p>
    <w:p w14:paraId="5F273ABB" w14:textId="77777777" w:rsidR="00BE7A46" w:rsidRPr="00BE7A46" w:rsidRDefault="00BE7A46" w:rsidP="00BE7A46">
      <w:pPr>
        <w:numPr>
          <w:ilvl w:val="0"/>
          <w:numId w:val="28"/>
        </w:numPr>
        <w:spacing w:after="0" w:line="259" w:lineRule="auto"/>
        <w:rPr>
          <w:rFonts w:ascii="Times" w:eastAsia="PMingLiU" w:hAnsi="Times"/>
          <w:sz w:val="20"/>
          <w:szCs w:val="20"/>
          <w:lang w:val="en-GB" w:eastAsia="zh-TW"/>
        </w:rPr>
      </w:pPr>
      <w:r w:rsidRPr="00BE7A46">
        <w:rPr>
          <w:rFonts w:ascii="Times" w:eastAsia="PMingLiU" w:hAnsi="Times"/>
          <w:sz w:val="20"/>
          <w:szCs w:val="20"/>
          <w:lang w:val="en-GB" w:eastAsia="zh-TW"/>
        </w:rPr>
        <w:t>Note: TRS availability indication transmitted in all PDCCH monitoring occasions of the same PEI-O or PO is same.</w:t>
      </w:r>
    </w:p>
    <w:p w14:paraId="7F0510B7" w14:textId="77777777" w:rsidR="00BE7A46" w:rsidRPr="00BE7A46" w:rsidRDefault="00BE7A46" w:rsidP="00BE7A46">
      <w:pPr>
        <w:numPr>
          <w:ilvl w:val="0"/>
          <w:numId w:val="28"/>
        </w:numPr>
        <w:spacing w:after="0" w:line="259" w:lineRule="auto"/>
        <w:rPr>
          <w:rFonts w:ascii="Times" w:eastAsia="PMingLiU" w:hAnsi="Times"/>
          <w:sz w:val="20"/>
          <w:szCs w:val="20"/>
          <w:lang w:val="en-GB" w:eastAsia="zh-TW"/>
        </w:rPr>
      </w:pPr>
      <w:r w:rsidRPr="00BE7A46">
        <w:rPr>
          <w:rFonts w:ascii="Times" w:eastAsia="PMingLiU" w:hAnsi="Times"/>
          <w:sz w:val="20"/>
          <w:szCs w:val="20"/>
          <w:lang w:val="en-GB" w:eastAsia="zh-TW"/>
        </w:rPr>
        <w:t xml:space="preserve">Note: Reference point for TRS availability indication </w:t>
      </w:r>
      <w:proofErr w:type="gramStart"/>
      <w:r w:rsidRPr="00BE7A46">
        <w:rPr>
          <w:rFonts w:ascii="Times" w:eastAsia="PMingLiU" w:hAnsi="Times"/>
          <w:sz w:val="20"/>
          <w:szCs w:val="20"/>
          <w:lang w:val="en-GB" w:eastAsia="zh-TW"/>
        </w:rPr>
        <w:t>in a given</w:t>
      </w:r>
      <w:proofErr w:type="gramEnd"/>
      <w:r w:rsidRPr="00BE7A46">
        <w:rPr>
          <w:rFonts w:ascii="Times" w:eastAsia="PMingLiU" w:hAnsi="Times"/>
          <w:sz w:val="20"/>
          <w:szCs w:val="20"/>
          <w:lang w:val="en-GB" w:eastAsia="zh-TW"/>
        </w:rPr>
        <w:t xml:space="preserve"> DCI is identical for all UEs regardless of UE specific DRX value.</w:t>
      </w:r>
    </w:p>
    <w:p w14:paraId="005F3532" w14:textId="77777777" w:rsidR="00BE7A46" w:rsidRPr="00BE7A46" w:rsidRDefault="00BE7A46" w:rsidP="00BE7A46">
      <w:pPr>
        <w:spacing w:after="0" w:line="259" w:lineRule="auto"/>
        <w:rPr>
          <w:rFonts w:ascii="Times" w:eastAsia="PMingLiU" w:hAnsi="Times"/>
          <w:sz w:val="20"/>
          <w:szCs w:val="20"/>
          <w:lang w:val="en-GB" w:eastAsia="zh-TW"/>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5"/>
      </w:tblGrid>
      <w:tr w:rsidR="00BE7A46" w:rsidRPr="00BE7A46" w14:paraId="7BB060A1" w14:textId="77777777" w:rsidTr="00BE7A46">
        <w:tc>
          <w:tcPr>
            <w:tcW w:w="9535" w:type="dxa"/>
            <w:shd w:val="clear" w:color="auto" w:fill="auto"/>
          </w:tcPr>
          <w:p w14:paraId="5F886441" w14:textId="77777777" w:rsidR="00BE7A46" w:rsidRPr="00BE7A46" w:rsidRDefault="00BE7A46" w:rsidP="00BE7A46">
            <w:pPr>
              <w:spacing w:after="0" w:line="259" w:lineRule="auto"/>
              <w:rPr>
                <w:rFonts w:ascii="Times" w:eastAsia="SimSun" w:hAnsi="Times"/>
                <w:sz w:val="20"/>
                <w:szCs w:val="20"/>
                <w:lang w:val="en-GB" w:eastAsia="en-US"/>
              </w:rPr>
            </w:pPr>
          </w:p>
          <w:p w14:paraId="0E7AE816" w14:textId="77777777" w:rsidR="00BE7A46" w:rsidRPr="00BE7A46" w:rsidRDefault="00BE7A46" w:rsidP="00BE7A46">
            <w:pPr>
              <w:spacing w:after="0"/>
              <w:jc w:val="both"/>
              <w:textAlignment w:val="baseline"/>
              <w:rPr>
                <w:rFonts w:ascii="Times" w:eastAsia="Yu Mincho" w:hAnsi="Times"/>
                <w:bCs/>
                <w:sz w:val="20"/>
                <w:szCs w:val="20"/>
                <w:lang w:val="en-GB" w:eastAsia="en-US"/>
              </w:rPr>
            </w:pPr>
            <w:r w:rsidRPr="00BE7A46">
              <w:rPr>
                <w:rFonts w:ascii="Times" w:eastAsia="Yu Mincho" w:hAnsi="Times"/>
                <w:bCs/>
                <w:sz w:val="20"/>
                <w:szCs w:val="20"/>
                <w:lang w:val="en-GB" w:eastAsia="en-US"/>
              </w:rPr>
              <w:t>============================= start of TP#1==========================================</w:t>
            </w:r>
          </w:p>
          <w:p w14:paraId="1C264705" w14:textId="77777777" w:rsidR="00BE7A46" w:rsidRPr="00BE7A46" w:rsidRDefault="00BE7A46" w:rsidP="00BE7A46">
            <w:pPr>
              <w:keepNext/>
              <w:keepLines/>
              <w:spacing w:before="180" w:after="180"/>
              <w:ind w:left="1134" w:hanging="1134"/>
              <w:outlineLvl w:val="1"/>
              <w:rPr>
                <w:rFonts w:ascii="Arial" w:eastAsia="SimSun" w:hAnsi="Arial"/>
                <w:sz w:val="32"/>
                <w:szCs w:val="20"/>
                <w:lang w:val="en-GB" w:eastAsia="en-US"/>
              </w:rPr>
            </w:pPr>
            <w:r w:rsidRPr="00BE7A46">
              <w:rPr>
                <w:rFonts w:ascii="Arial" w:eastAsia="SimSun" w:hAnsi="Arial"/>
                <w:sz w:val="32"/>
                <w:szCs w:val="20"/>
                <w:lang w:val="en-GB" w:eastAsia="en-US"/>
              </w:rPr>
              <w:t>10.4B</w:t>
            </w:r>
            <w:r w:rsidRPr="00BE7A46">
              <w:rPr>
                <w:rFonts w:ascii="Arial" w:eastAsia="SimSun" w:hAnsi="Arial"/>
                <w:sz w:val="32"/>
                <w:szCs w:val="20"/>
                <w:lang w:val="en-GB" w:eastAsia="en-US"/>
              </w:rPr>
              <w:tab/>
              <w:t>Indication of TRS resources</w:t>
            </w:r>
          </w:p>
          <w:p w14:paraId="037F590C" w14:textId="77777777" w:rsidR="00BE7A46" w:rsidRPr="00BE7A46" w:rsidRDefault="00BE7A46" w:rsidP="00BE7A46">
            <w:pPr>
              <w:keepNext/>
              <w:keepLines/>
              <w:spacing w:before="180" w:after="0"/>
              <w:ind w:left="1134" w:hanging="1134"/>
              <w:jc w:val="center"/>
              <w:outlineLvl w:val="1"/>
              <w:rPr>
                <w:rFonts w:ascii="Times" w:eastAsia="Malgun Gothic" w:hAnsi="Times"/>
                <w:sz w:val="20"/>
                <w:szCs w:val="18"/>
                <w:lang w:val="en-GB" w:eastAsia="en-US"/>
              </w:rPr>
            </w:pPr>
            <w:r w:rsidRPr="00BE7A46">
              <w:rPr>
                <w:rFonts w:ascii="Times" w:eastAsia="Malgun Gothic" w:hAnsi="Times"/>
                <w:sz w:val="20"/>
                <w:szCs w:val="18"/>
                <w:lang w:val="en-GB" w:eastAsia="en-US"/>
              </w:rPr>
              <w:t>&lt;Unchanged text omitted&gt;</w:t>
            </w:r>
          </w:p>
          <w:p w14:paraId="4787C6C0" w14:textId="77777777" w:rsidR="00BE7A46" w:rsidRPr="00BE7A46" w:rsidRDefault="00BE7A46" w:rsidP="00BE7A46">
            <w:pPr>
              <w:spacing w:after="0"/>
              <w:rPr>
                <w:rFonts w:ascii="Times" w:eastAsia="Malgun Gothic" w:hAnsi="Times"/>
                <w:sz w:val="20"/>
                <w:szCs w:val="20"/>
                <w:lang w:val="en-GB" w:eastAsia="en-US"/>
              </w:rPr>
            </w:pPr>
            <w:r w:rsidRPr="00BE7A46">
              <w:rPr>
                <w:rFonts w:ascii="Times" w:eastAsia="SimSun" w:hAnsi="Times"/>
                <w:sz w:val="20"/>
                <w:szCs w:val="20"/>
                <w:lang w:val="en-GB" w:eastAsia="en-US"/>
              </w:rPr>
              <w:t xml:space="preserve">A value of '1' for a bit of the bitmap indicates presence of associated TRS resource sets for the multiple of the number of frames, starting from a SFN determined from </w:t>
            </w:r>
            <w:r w:rsidRPr="00BE7A46">
              <w:rPr>
                <w:rFonts w:ascii="Times" w:eastAsia="SimSun" w:hAnsi="Times"/>
                <w:sz w:val="20"/>
                <w:szCs w:val="20"/>
                <w:lang w:val="en-GB" w:eastAsia="en-US"/>
              </w:rPr>
              <w:fldChar w:fldCharType="begin"/>
            </w:r>
            <w:r w:rsidRPr="00BE7A46">
              <w:rPr>
                <w:rFonts w:ascii="Times" w:eastAsia="SimSun" w:hAnsi="Times"/>
                <w:sz w:val="20"/>
                <w:szCs w:val="20"/>
                <w:lang w:val="en-GB" w:eastAsia="en-US"/>
              </w:rPr>
              <w:instrText xml:space="preserve"> QUOTE </w:instrText>
            </w:r>
            <w:r w:rsidR="00584F66">
              <w:rPr>
                <w:rFonts w:ascii="Times" w:eastAsia="Batang" w:hAnsi="Times"/>
                <w:noProof/>
                <w:position w:val="-5"/>
                <w:sz w:val="20"/>
                <w:lang w:val="en-GB" w:eastAsia="en-US"/>
              </w:rPr>
              <w:pict w14:anchorId="38780B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 style="width:120.2pt;height:12.2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20&quot;/&gt;&lt;w:dontDisplayPageBoundaries/&gt;&lt;w:doNotEmbedSystemFonts/&gt;&lt;w:stylePaneFormatFilter w:val=&quot;3F01&quot;/&gt;&lt;w:defaultTabStop w:val=&quot;720&quot;/&gt;&lt;w:drawingGridHorizontalSpacing w:val=&quot;100&quot;/&gt;&lt;w:displayHorizontalDrawingGridEvery w:val=&quot;2&quot;/&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29&quot;/&gt;&lt;wsp:rsid wsp:val=&quot;000128CA&quot;/&gt;&lt;wsp:rsid wsp:val=&quot;00012922&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3EF&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AC&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D4&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34A&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677&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2BE4&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266&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1CD&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A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79A&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459&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3D3C&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17&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A&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1E28&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4F8&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80E&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56E&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078&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83&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22&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978&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1&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B8E&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1AC&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11&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2EB&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ADA&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3F1&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98&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8D5&quot;/&gt;&lt;wsp:rsid wsp:val=&quot;00381A1F&quot;/&gt;&lt;wsp:rsid wsp:val=&quot;00381A8B&quot;/&gt;&lt;wsp:rsid wsp:val=&quot;00381AC1&quot;/&gt;&lt;wsp:rsid wsp:val=&quot;00381B55&quot;/&gt;&lt;wsp:rsid wsp:val=&quot;00381B80&quot;/&gt;&lt;wsp:rsid wsp:val=&quot;00381DE2&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DFE&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C2A&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19C&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164&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83&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1&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3FF&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08&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A77&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111&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8D6&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86&quot;/&gt;&lt;wsp:rsid wsp:val=&quot;004B379A&quot;/&gt;&lt;wsp:rsid wsp:val=&quot;004B3819&quot;/&gt;&lt;wsp:rsid wsp:val=&quot;004B3862&quot;/&gt;&lt;wsp:rsid wsp:val=&quot;004B3890&quot;/&gt;&lt;wsp:rsid wsp:val=&quot;004B3960&quot;/&gt;&lt;wsp:rsid wsp:val=&quot;004B39EA&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8F7&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530&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15E&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4AD0&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5A7&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A55&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E6&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C07&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06&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B0&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8F2&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90&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3E&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2AF&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67F&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39C&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317&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8E&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BA3&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11A&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DFB&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CE5&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7FF&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34&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2FC9&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66&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A2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673&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1D5&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61&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0B&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487&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24&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69&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3A&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29&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9A&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12&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87FB7&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05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13&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28C&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5AE&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73&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3F&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15&quot;/&gt;&lt;wsp:rsid wsp:val=&quot;00A51E2D&quot;/&gt;&lt;wsp:rsid wsp:val=&quot;00A52054&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6C&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372&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25&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686&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4C4&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2E&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2&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1E&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C57&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171&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550&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388&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A6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7B&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CEB&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588&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7F&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FF3&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5E7&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0D3&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AB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6D&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9DD&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4FDD&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BDC&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4DFB&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0E90&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5F&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13E&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498&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C0F&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97F84&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27F&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15&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970&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30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6F6&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8E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3ECF&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09&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9E&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2E99&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7A2&quot;/&gt;&lt;wsp:rsid wsp:val=&quot;00FD18F4&quot;/&gt;&lt;wsp:rsid wsp:val=&quot;00FD1A16&quot;/&gt;&lt;wsp:rsid wsp:val=&quot;00FD1D41&quot;/&gt;&lt;wsp:rsid wsp:val=&quot;00FD1EC8&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5A&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 wsp:val=&quot;0FC822DA&quot;/&gt;&lt;wsp:rsid wsp:val=&quot;1EEE44F0&quot;/&gt;&lt;wsp:rsid wsp:val=&quot;29EE02BB&quot;/&gt;&lt;wsp:rsid wsp:val=&quot;2ADA605C&quot;/&gt;&lt;wsp:rsid wsp:val=&quot;2CC1075A&quot;/&gt;&lt;wsp:rsid wsp:val=&quot;2D404FA8&quot;/&gt;&lt;wsp:rsid wsp:val=&quot;41134A4B&quot;/&gt;&lt;wsp:rsid wsp:val=&quot;41B859F0&quot;/&gt;&lt;wsp:rsid wsp:val=&quot;46BF5659&quot;/&gt;&lt;wsp:rsid wsp:val=&quot;4C5D6C14&quot;/&gt;&lt;wsp:rsid wsp:val=&quot;5E2579D9&quot;/&gt;&lt;wsp:rsid wsp:val=&quot;7D045E2D&quot;/&gt;&lt;/wsp:rsids&gt;&lt;/w:docPr&gt;&lt;w:body&gt;&lt;wx:sect&gt;&lt;w:p wsp:rsidR=&quot;00000000&quot; wsp:rsidRDefault=&quot;00FB409E&quot; wsp:rsidP=&quot;00FB409E&quot;&gt;&lt;m:oMathPara&gt;&lt;m:oMath&gt;&lt;m:d&gt;&lt;m:dPr&gt;&lt;m:ctrlPr&gt;&lt;w:rPr&gt;&lt;w:rFonts w:ascii=&quot;Cambria Math&quot; w:fareast=&quot;ÂÆã‰Ωì&quot; w:h-ansi=&quot;Cambria Math&quot;/&gt;&lt;wx:font wx:val=&quot;Cambria Math&quot;/&gt;&lt;w:i/&gt;&lt;w:sz-cs w:val=&quot;20&quot;/&gt;&lt;/w:rPr&gt;&lt;/m:ctrlPr&gt;&lt;/m:dPr&gt;&lt;m:e&gt;&lt;m:r&gt;&lt;m:rPr&gt;&lt;m:sty m:val=&quot;p&quot;/&gt;&lt;/m:rPr&gt;&lt;w:rPr&gt;&lt;w:rFonts w:ascii=&quot;Cambria Math&quot; w:fareast=&quot;ÂÆã‰Ωì&quot; w:h-ansi=&quot;Cambria Math&quot;/&gt;&lt;wx:font wx:val=&quot;Cambria Math&quot;/&gt;&lt;w:sz-cs w:val=&quot;20&quot;/&gt;&lt;/w:rPr&gt;&lt;m:t&gt;SFN&lt;/m:t&gt;&lt;/m:r&gt;&lt;m:r&gt;&lt;w:rPr&gt;&lt;w:rFonts w:ascii=&quot;Cambria Math&quot; w:fareast=&quot;ÂÆã‰Ωì&quot; w:h-ansi=&quot;Cambria Math&quot;/&gt;&lt;wx:font wx:val=&quot;Cambria Math&quot;/&gt;&lt;w:i/&gt;&lt;w:sz-cs w:val=&quot;20&quot;/&gt;&lt;/w:rPr&gt;&lt;m:t&gt;+&lt;/m:t&gt;&lt;/m:r&gt;&lt;m:r&gt;&lt;m:rPr&gt;&lt;m:sty m:val=&quot;p&quot;/&gt;&lt;/m:rPr&gt;&lt;w:rPr&gt;&lt;w:rFonts w:ascii=&quot;Cambria Math&quot; w:fareast=&quot;ÂÆã‰Ωì&quot; w:h-ansi=&quot;Cambria Math&quot;/&gt;&lt;wx:font wx:val=&quot;Cambria Math&quot;/&gt;&lt;w:sz-cs w:val=&quot;20&quot;/&gt;&lt;/w:rPr&gt;&lt;m:t&gt;PF_offset&lt;/m:t&gt;&lt;/m:r&gt;&lt;/m:e&gt;&lt;/m:d&gt;&lt;m:r&gt;&lt;m:rPr&gt;&lt;m:sty m:val=&quot;p&quot;/&gt;&lt;/m:rPr&gt;&lt;w:rPr&gt;&lt;w:rFonts w:ascii=&quot;Cambria Math&quot; w:fareast=&quot;ÂÆã‰Ωì&quot; w:h-ansi=&quot;Cambria Math&quot;/&gt;&lt;wx:font wx:val=&quot;Cambria Math&quot;/&gt;&lt;w:sz-cs w:val=&quot;20&quot;/&gt;&lt;/w:rPr&gt;&lt;m:t&gt;mod&lt;/m:t&gt;&lt;/m:r&gt;&lt;m:r&gt;&lt;w:rPr&gt;&lt;w:rFonts w:ascii=&quot;Cambria Math&quot; w:fareast=&quot;ÂÆã‰Ωì&quot; w:h-ansi=&quot;Cambria Math&quot;/&gt;&lt;wx:font wx:val=&quot;Cambria Math&quot;/&gt;&lt;w:i/&gt;&lt;w:sz-cs w:val=&quot;20&quot;/&gt;&lt;/w:rPr&gt;&lt;m:t&gt;T=0&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 o:title="" chromakey="white"/>
                </v:shape>
              </w:pict>
            </w:r>
            <w:r w:rsidRPr="00BE7A46">
              <w:rPr>
                <w:rFonts w:ascii="Times" w:eastAsia="SimSun" w:hAnsi="Times"/>
                <w:sz w:val="20"/>
                <w:szCs w:val="20"/>
                <w:lang w:val="en-GB" w:eastAsia="en-US"/>
              </w:rPr>
              <w:instrText xml:space="preserve"> </w:instrText>
            </w:r>
            <w:r w:rsidRPr="00BE7A46">
              <w:rPr>
                <w:rFonts w:ascii="Times" w:eastAsia="SimSun" w:hAnsi="Times"/>
                <w:sz w:val="20"/>
                <w:szCs w:val="20"/>
                <w:lang w:val="en-GB" w:eastAsia="en-US"/>
              </w:rPr>
              <w:fldChar w:fldCharType="separate"/>
            </w:r>
            <w:r w:rsidR="00584F66">
              <w:rPr>
                <w:rFonts w:ascii="Times" w:eastAsia="Batang" w:hAnsi="Times"/>
                <w:noProof/>
                <w:position w:val="-5"/>
                <w:sz w:val="20"/>
                <w:lang w:val="en-GB" w:eastAsia="en-US"/>
              </w:rPr>
              <w:pict w14:anchorId="453D34F9">
                <v:shape id="_x0000_i1031" type="#_x0000_t75" alt="" style="width:120.2pt;height:12.2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20&quot;/&gt;&lt;w:dontDisplayPageBoundaries/&gt;&lt;w:doNotEmbedSystemFonts/&gt;&lt;w:stylePaneFormatFilter w:val=&quot;3F01&quot;/&gt;&lt;w:defaultTabStop w:val=&quot;720&quot;/&gt;&lt;w:drawingGridHorizontalSpacing w:val=&quot;100&quot;/&gt;&lt;w:displayHorizontalDrawingGridEvery w:val=&quot;2&quot;/&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29&quot;/&gt;&lt;wsp:rsid wsp:val=&quot;000128CA&quot;/&gt;&lt;wsp:rsid wsp:val=&quot;00012922&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3EF&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AC&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D4&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34A&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677&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2BE4&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266&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1CD&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A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79A&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459&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3D3C&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17&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A&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1E28&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4F8&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80E&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56E&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078&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83&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22&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978&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1&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B8E&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1AC&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11&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2EB&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ADA&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3F1&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98&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8D5&quot;/&gt;&lt;wsp:rsid wsp:val=&quot;00381A1F&quot;/&gt;&lt;wsp:rsid wsp:val=&quot;00381A8B&quot;/&gt;&lt;wsp:rsid wsp:val=&quot;00381AC1&quot;/&gt;&lt;wsp:rsid wsp:val=&quot;00381B55&quot;/&gt;&lt;wsp:rsid wsp:val=&quot;00381B80&quot;/&gt;&lt;wsp:rsid wsp:val=&quot;00381DE2&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DFE&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C2A&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19C&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164&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83&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1&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3FF&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08&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A77&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111&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8D6&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86&quot;/&gt;&lt;wsp:rsid wsp:val=&quot;004B379A&quot;/&gt;&lt;wsp:rsid wsp:val=&quot;004B3819&quot;/&gt;&lt;wsp:rsid wsp:val=&quot;004B3862&quot;/&gt;&lt;wsp:rsid wsp:val=&quot;004B3890&quot;/&gt;&lt;wsp:rsid wsp:val=&quot;004B3960&quot;/&gt;&lt;wsp:rsid wsp:val=&quot;004B39EA&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8F7&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530&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15E&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4AD0&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5A7&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A55&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E6&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C07&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06&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B0&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8F2&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90&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3E&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2AF&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67F&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39C&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317&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8E&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BA3&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11A&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DFB&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CE5&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7FF&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34&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2FC9&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66&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A2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673&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1D5&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61&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0B&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487&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24&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69&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3A&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29&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9A&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12&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87FB7&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05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13&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28C&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5AE&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73&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3F&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15&quot;/&gt;&lt;wsp:rsid wsp:val=&quot;00A51E2D&quot;/&gt;&lt;wsp:rsid wsp:val=&quot;00A52054&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6C&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372&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25&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686&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4C4&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2E&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2&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1E&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C57&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171&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550&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388&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A6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7B&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CEB&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588&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7F&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FF3&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5E7&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0D3&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AB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6D&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9DD&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4FDD&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BDC&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4DFB&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0E90&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5F&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13E&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498&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C0F&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97F84&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27F&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15&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970&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30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6F6&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8E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3ECF&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09&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9E&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2E99&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7A2&quot;/&gt;&lt;wsp:rsid wsp:val=&quot;00FD18F4&quot;/&gt;&lt;wsp:rsid wsp:val=&quot;00FD1A16&quot;/&gt;&lt;wsp:rsid wsp:val=&quot;00FD1D41&quot;/&gt;&lt;wsp:rsid wsp:val=&quot;00FD1EC8&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5A&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 wsp:val=&quot;0FC822DA&quot;/&gt;&lt;wsp:rsid wsp:val=&quot;1EEE44F0&quot;/&gt;&lt;wsp:rsid wsp:val=&quot;29EE02BB&quot;/&gt;&lt;wsp:rsid wsp:val=&quot;2ADA605C&quot;/&gt;&lt;wsp:rsid wsp:val=&quot;2CC1075A&quot;/&gt;&lt;wsp:rsid wsp:val=&quot;2D404FA8&quot;/&gt;&lt;wsp:rsid wsp:val=&quot;41134A4B&quot;/&gt;&lt;wsp:rsid wsp:val=&quot;41B859F0&quot;/&gt;&lt;wsp:rsid wsp:val=&quot;46BF5659&quot;/&gt;&lt;wsp:rsid wsp:val=&quot;4C5D6C14&quot;/&gt;&lt;wsp:rsid wsp:val=&quot;5E2579D9&quot;/&gt;&lt;wsp:rsid wsp:val=&quot;7D045E2D&quot;/&gt;&lt;/wsp:rsids&gt;&lt;/w:docPr&gt;&lt;w:body&gt;&lt;wx:sect&gt;&lt;w:p wsp:rsidR=&quot;00000000&quot; wsp:rsidRDefault=&quot;00FB409E&quot; wsp:rsidP=&quot;00FB409E&quot;&gt;&lt;m:oMathPara&gt;&lt;m:oMath&gt;&lt;m:d&gt;&lt;m:dPr&gt;&lt;m:ctrlPr&gt;&lt;w:rPr&gt;&lt;w:rFonts w:ascii=&quot;Cambria Math&quot; w:fareast=&quot;ÂÆã‰Ωì&quot; w:h-ansi=&quot;Cambria Math&quot;/&gt;&lt;wx:font wx:val=&quot;Cambria Math&quot;/&gt;&lt;w:i/&gt;&lt;w:sz-cs w:val=&quot;20&quot;/&gt;&lt;/w:rPr&gt;&lt;/m:ctrlPr&gt;&lt;/m:dPr&gt;&lt;m:e&gt;&lt;m:r&gt;&lt;m:rPr&gt;&lt;m:sty m:val=&quot;p&quot;/&gt;&lt;/m:rPr&gt;&lt;w:rPr&gt;&lt;w:rFonts w:ascii=&quot;Cambria Math&quot; w:fareast=&quot;ÂÆã‰Ωì&quot; w:h-ansi=&quot;Cambria Math&quot;/&gt;&lt;wx:font wx:val=&quot;Cambria Math&quot;/&gt;&lt;w:sz-cs w:val=&quot;20&quot;/&gt;&lt;/w:rPr&gt;&lt;m:t&gt;SFN&lt;/m:t&gt;&lt;/m:r&gt;&lt;m:r&gt;&lt;w:rPr&gt;&lt;w:rFonts w:ascii=&quot;Cambria Math&quot; w:fareast=&quot;ÂÆã‰Ωì&quot; w:h-ansi=&quot;Cambria Math&quot;/&gt;&lt;wx:font wx:val=&quot;Cambria Math&quot;/&gt;&lt;w:i/&gt;&lt;w:sz-cs w:val=&quot;20&quot;/&gt;&lt;/w:rPr&gt;&lt;m:t&gt;+&lt;/m:t&gt;&lt;/m:r&gt;&lt;m:r&gt;&lt;m:rPr&gt;&lt;m:sty m:val=&quot;p&quot;/&gt;&lt;/m:rPr&gt;&lt;w:rPr&gt;&lt;w:rFonts w:ascii=&quot;Cambria Math&quot; w:fareast=&quot;ÂÆã‰Ωì&quot; w:h-ansi=&quot;Cambria Math&quot;/&gt;&lt;wx:font wx:val=&quot;Cambria Math&quot;/&gt;&lt;w:sz-cs w:val=&quot;20&quot;/&gt;&lt;/w:rPr&gt;&lt;m:t&gt;PF_offset&lt;/m:t&gt;&lt;/m:r&gt;&lt;/m:e&gt;&lt;/m:d&gt;&lt;m:r&gt;&lt;m:rPr&gt;&lt;m:sty m:val=&quot;p&quot;/&gt;&lt;/m:rPr&gt;&lt;w:rPr&gt;&lt;w:rFonts w:ascii=&quot;Cambria Math&quot; w:fareast=&quot;ÂÆã‰Ωì&quot; w:h-ansi=&quot;Cambria Math&quot;/&gt;&lt;wx:font wx:val=&quot;Cambria Math&quot;/&gt;&lt;w:sz-cs w:val=&quot;20&quot;/&gt;&lt;/w:rPr&gt;&lt;m:t&gt;mod&lt;/m:t&gt;&lt;/m:r&gt;&lt;m:r&gt;&lt;w:rPr&gt;&lt;w:rFonts w:ascii=&quot;Cambria Math&quot; w:fareast=&quot;ÂÆã‰Ωì&quot; w:h-ansi=&quot;Cambria Math&quot;/&gt;&lt;wx:font wx:val=&quot;Cambria Math&quot;/&gt;&lt;w:i/&gt;&lt;w:sz-cs w:val=&quot;20&quot;/&gt;&lt;/w:rPr&gt;&lt;m:t&gt;T=0&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 o:title="" chromakey="white"/>
                </v:shape>
              </w:pict>
            </w:r>
            <w:r w:rsidRPr="00BE7A46">
              <w:rPr>
                <w:rFonts w:ascii="Times" w:eastAsia="SimSun" w:hAnsi="Times"/>
                <w:sz w:val="20"/>
                <w:szCs w:val="20"/>
                <w:lang w:val="en-GB" w:eastAsia="en-US"/>
              </w:rPr>
              <w:fldChar w:fldCharType="end"/>
            </w:r>
            <w:r w:rsidRPr="00BE7A46">
              <w:rPr>
                <w:rFonts w:ascii="Times" w:eastAsia="SimSun" w:hAnsi="Times"/>
                <w:sz w:val="20"/>
                <w:szCs w:val="20"/>
                <w:lang w:val="en-GB" w:eastAsia="en-US"/>
              </w:rPr>
              <w:t xml:space="preserve"> [17, TS 38.304] that corresponds to the frame</w:t>
            </w:r>
            <w:r w:rsidRPr="00BE7A46">
              <w:rPr>
                <w:rFonts w:ascii="Times" w:eastAsia="SimSun" w:hAnsi="Times"/>
                <w:color w:val="FF0000"/>
                <w:sz w:val="20"/>
                <w:szCs w:val="20"/>
                <w:u w:val="single"/>
                <w:lang w:val="en-GB" w:eastAsia="en-US"/>
              </w:rPr>
              <w:t xml:space="preserve"> within the DRX cycle</w:t>
            </w:r>
            <w:r w:rsidRPr="00BE7A46">
              <w:rPr>
                <w:rFonts w:ascii="Times" w:eastAsia="SimSun" w:hAnsi="Times"/>
                <w:color w:val="FF0000"/>
                <w:sz w:val="20"/>
                <w:szCs w:val="20"/>
                <w:lang w:val="en-GB" w:eastAsia="en-US"/>
              </w:rPr>
              <w:t xml:space="preserve"> </w:t>
            </w:r>
            <w:r w:rsidRPr="00BE7A46">
              <w:rPr>
                <w:rFonts w:ascii="Times" w:eastAsia="SimSun" w:hAnsi="Times"/>
                <w:sz w:val="20"/>
                <w:szCs w:val="20"/>
                <w:lang w:val="en-GB" w:eastAsia="en-US"/>
              </w:rPr>
              <w:t xml:space="preserve">that includes </w:t>
            </w:r>
            <w:r w:rsidRPr="00BE7A46">
              <w:rPr>
                <w:rFonts w:ascii="Times" w:eastAsia="SimSun" w:hAnsi="Times"/>
                <w:strike/>
                <w:color w:val="FF0000"/>
                <w:sz w:val="20"/>
                <w:szCs w:val="20"/>
                <w:lang w:val="en-GB" w:eastAsia="en-US"/>
              </w:rPr>
              <w:t>a</w:t>
            </w:r>
            <w:r w:rsidRPr="00BE7A46">
              <w:rPr>
                <w:rFonts w:ascii="Times" w:eastAsia="SimSun" w:hAnsi="Times"/>
                <w:sz w:val="20"/>
                <w:szCs w:val="20"/>
                <w:lang w:val="en-GB" w:eastAsia="en-US"/>
              </w:rPr>
              <w:t xml:space="preserve"> </w:t>
            </w:r>
            <w:r w:rsidRPr="00BE7A46">
              <w:rPr>
                <w:rFonts w:ascii="Times" w:eastAsia="SimSun" w:hAnsi="Times"/>
                <w:color w:val="FF0000"/>
                <w:sz w:val="20"/>
                <w:szCs w:val="20"/>
                <w:u w:val="single"/>
                <w:lang w:val="en-GB" w:eastAsia="en-US"/>
              </w:rPr>
              <w:t>the</w:t>
            </w:r>
            <w:r w:rsidRPr="00BE7A46">
              <w:rPr>
                <w:rFonts w:ascii="Times" w:eastAsia="SimSun" w:hAnsi="Times"/>
                <w:sz w:val="20"/>
                <w:szCs w:val="20"/>
                <w:lang w:val="en-GB" w:eastAsia="en-US"/>
              </w:rPr>
              <w:t xml:space="preserve"> PDCCH providing the DCI format 2_7, or the DCI format 1_0 with CRC scrambled by P-RNTI, with the </w:t>
            </w:r>
            <w:r w:rsidRPr="00BE7A46">
              <w:rPr>
                <w:rFonts w:ascii="Times" w:eastAsia="SimSun" w:hAnsi="Times"/>
                <w:sz w:val="20"/>
                <w:szCs w:val="20"/>
                <w:lang w:val="nb-NO" w:eastAsia="en-US"/>
              </w:rPr>
              <w:t xml:space="preserve">TRS </w:t>
            </w:r>
            <w:proofErr w:type="spellStart"/>
            <w:r w:rsidRPr="00BE7A46">
              <w:rPr>
                <w:rFonts w:ascii="Times" w:eastAsia="SimSun" w:hAnsi="Times"/>
                <w:sz w:val="20"/>
                <w:szCs w:val="20"/>
                <w:lang w:val="nb-NO" w:eastAsia="en-US"/>
              </w:rPr>
              <w:t>availability</w:t>
            </w:r>
            <w:proofErr w:type="spellEnd"/>
            <w:r w:rsidRPr="00BE7A46">
              <w:rPr>
                <w:rFonts w:ascii="Times" w:eastAsia="SimSun" w:hAnsi="Times"/>
                <w:sz w:val="20"/>
                <w:szCs w:val="20"/>
                <w:lang w:val="nb-NO" w:eastAsia="en-US"/>
              </w:rPr>
              <w:t xml:space="preserve"> </w:t>
            </w:r>
            <w:proofErr w:type="spellStart"/>
            <w:r w:rsidRPr="00BE7A46">
              <w:rPr>
                <w:rFonts w:ascii="Times" w:eastAsia="SimSun" w:hAnsi="Times"/>
                <w:sz w:val="20"/>
                <w:szCs w:val="20"/>
                <w:lang w:val="nb-NO" w:eastAsia="en-US"/>
              </w:rPr>
              <w:t>indication</w:t>
            </w:r>
            <w:proofErr w:type="spellEnd"/>
            <w:r w:rsidRPr="00BE7A46">
              <w:rPr>
                <w:rFonts w:ascii="Times" w:eastAsia="SimSun" w:hAnsi="Times"/>
                <w:sz w:val="20"/>
                <w:szCs w:val="20"/>
                <w:lang w:val="nb-NO" w:eastAsia="en-US"/>
              </w:rPr>
              <w:t xml:space="preserve"> </w:t>
            </w:r>
            <w:proofErr w:type="spellStart"/>
            <w:r w:rsidRPr="00BE7A46">
              <w:rPr>
                <w:rFonts w:ascii="Times" w:eastAsia="SimSun" w:hAnsi="Times"/>
                <w:sz w:val="20"/>
                <w:szCs w:val="20"/>
                <w:lang w:val="nb-NO" w:eastAsia="en-US"/>
              </w:rPr>
              <w:t>field</w:t>
            </w:r>
            <w:proofErr w:type="spellEnd"/>
            <w:r w:rsidRPr="00BE7A46">
              <w:rPr>
                <w:rFonts w:ascii="Times" w:eastAsia="SimSun" w:hAnsi="Times"/>
                <w:sz w:val="20"/>
                <w:szCs w:val="20"/>
                <w:lang w:val="en-GB" w:eastAsia="en-US"/>
              </w:rPr>
              <w:t xml:space="preserve"> indicating the TRS resource sets, where </w:t>
            </w:r>
            <w:r w:rsidRPr="00BE7A46">
              <w:rPr>
                <w:rFonts w:ascii="Times" w:eastAsia="SimSun" w:hAnsi="Times"/>
                <w:sz w:val="20"/>
                <w:szCs w:val="20"/>
                <w:lang w:val="en-GB" w:eastAsia="en-US"/>
              </w:rPr>
              <w:fldChar w:fldCharType="begin"/>
            </w:r>
            <w:r w:rsidRPr="00BE7A46">
              <w:rPr>
                <w:rFonts w:ascii="Times" w:eastAsia="SimSun" w:hAnsi="Times"/>
                <w:sz w:val="20"/>
                <w:szCs w:val="20"/>
                <w:lang w:val="en-GB" w:eastAsia="en-US"/>
              </w:rPr>
              <w:instrText xml:space="preserve"> QUOTE </w:instrText>
            </w:r>
            <w:r w:rsidR="00584F66">
              <w:rPr>
                <w:rFonts w:ascii="Times" w:eastAsia="Batang" w:hAnsi="Times"/>
                <w:noProof/>
                <w:position w:val="-5"/>
                <w:sz w:val="20"/>
                <w:lang w:val="en-GB" w:eastAsia="en-US"/>
              </w:rPr>
              <w:pict w14:anchorId="46FF4B48">
                <v:shape id="_x0000_i1030" type="#_x0000_t75" alt="" style="width:6.1pt;height:12.2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20&quot;/&gt;&lt;w:dontDisplayPageBoundaries/&gt;&lt;w:doNotEmbedSystemFonts/&gt;&lt;w:stylePaneFormatFilter w:val=&quot;3F01&quot;/&gt;&lt;w:defaultTabStop w:val=&quot;720&quot;/&gt;&lt;w:drawingGridHorizontalSpacing w:val=&quot;100&quot;/&gt;&lt;w:displayHorizontalDrawingGridEvery w:val=&quot;2&quot;/&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29&quot;/&gt;&lt;wsp:rsid wsp:val=&quot;000128CA&quot;/&gt;&lt;wsp:rsid wsp:val=&quot;00012922&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3EF&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AC&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D4&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34A&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677&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2BE4&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266&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1CD&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A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79A&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459&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3D3C&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17&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A&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1E28&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4F8&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80E&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56E&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078&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83&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22&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978&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1&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B8E&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1AC&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11&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2EB&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ADA&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3F1&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98&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8D5&quot;/&gt;&lt;wsp:rsid wsp:val=&quot;00381A1F&quot;/&gt;&lt;wsp:rsid wsp:val=&quot;00381A8B&quot;/&gt;&lt;wsp:rsid wsp:val=&quot;00381AC1&quot;/&gt;&lt;wsp:rsid wsp:val=&quot;00381B55&quot;/&gt;&lt;wsp:rsid wsp:val=&quot;00381B80&quot;/&gt;&lt;wsp:rsid wsp:val=&quot;00381DE2&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DFE&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C2A&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19C&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164&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83&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1&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3FF&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08&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A77&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111&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8D6&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86&quot;/&gt;&lt;wsp:rsid wsp:val=&quot;004B379A&quot;/&gt;&lt;wsp:rsid wsp:val=&quot;004B3819&quot;/&gt;&lt;wsp:rsid wsp:val=&quot;004B3862&quot;/&gt;&lt;wsp:rsid wsp:val=&quot;004B3890&quot;/&gt;&lt;wsp:rsid wsp:val=&quot;004B3960&quot;/&gt;&lt;wsp:rsid wsp:val=&quot;004B39EA&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8F7&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530&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15E&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4AD0&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5A7&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A55&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E6&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C07&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06&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B0&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8F2&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90&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3E&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2AF&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67F&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39C&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317&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8E&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BA3&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11A&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DFB&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CE5&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7FF&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34&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2FC9&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66&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A2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673&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1D5&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61&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0B&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487&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24&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69&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3A&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29&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9A&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12&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87FB7&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05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13&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28C&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5AE&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73&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3F&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15&quot;/&gt;&lt;wsp:rsid wsp:val=&quot;00A51E2D&quot;/&gt;&lt;wsp:rsid wsp:val=&quot;00A52054&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6C&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372&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25&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686&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4C4&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2E&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2&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1E&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C57&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171&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550&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388&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A6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7B&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CEB&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588&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7F&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FF3&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5E7&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0D3&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AB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6D&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9DD&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4FDD&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69E&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BDC&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4DFB&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0E90&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5F&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13E&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498&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C0F&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97F84&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27F&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15&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970&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30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6F6&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8E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3ECF&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09&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2E99&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7A2&quot;/&gt;&lt;wsp:rsid wsp:val=&quot;00FD18F4&quot;/&gt;&lt;wsp:rsid wsp:val=&quot;00FD1A16&quot;/&gt;&lt;wsp:rsid wsp:val=&quot;00FD1D41&quot;/&gt;&lt;wsp:rsid wsp:val=&quot;00FD1EC8&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5A&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 wsp:val=&quot;0FC822DA&quot;/&gt;&lt;wsp:rsid wsp:val=&quot;1EEE44F0&quot;/&gt;&lt;wsp:rsid wsp:val=&quot;29EE02BB&quot;/&gt;&lt;wsp:rsid wsp:val=&quot;2ADA605C&quot;/&gt;&lt;wsp:rsid wsp:val=&quot;2CC1075A&quot;/&gt;&lt;wsp:rsid wsp:val=&quot;2D404FA8&quot;/&gt;&lt;wsp:rsid wsp:val=&quot;41134A4B&quot;/&gt;&lt;wsp:rsid wsp:val=&quot;41B859F0&quot;/&gt;&lt;wsp:rsid wsp:val=&quot;46BF5659&quot;/&gt;&lt;wsp:rsid wsp:val=&quot;4C5D6C14&quot;/&gt;&lt;wsp:rsid wsp:val=&quot;5E2579D9&quot;/&gt;&lt;wsp:rsid wsp:val=&quot;7D045E2D&quot;/&gt;&lt;/wsp:rsids&gt;&lt;/w:docPr&gt;&lt;w:body&gt;&lt;wx:sect&gt;&lt;w:p wsp:rsidR=&quot;00000000&quot; wsp:rsidRDefault=&quot;00DC369E&quot; wsp:rsidP=&quot;00DC369E&quot;&gt;&lt;m:oMathPara&gt;&lt;m:oMath&gt;&lt;m:r&gt;&lt;w:rPr&gt;&lt;w:rFonts w:ascii=&quot;Cambria Math&quot; w:fareast=&quot;ÂÆã‰Ωì&quot; w:h-ansi=&quot;Cambria Math&quot;/&gt;&lt;wx:font wx:val=&quot;Cambria Math&quot;/&gt;&lt;w:i/&gt;&lt;w:sz-cs w:val=&quot;20&quot;/&gt;&lt;/w:rPr&gt;&lt;m:t&gt;T&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7" o:title="" chromakey="white"/>
                </v:shape>
              </w:pict>
            </w:r>
            <w:r w:rsidRPr="00BE7A46">
              <w:rPr>
                <w:rFonts w:ascii="Times" w:eastAsia="SimSun" w:hAnsi="Times"/>
                <w:sz w:val="20"/>
                <w:szCs w:val="20"/>
                <w:lang w:val="en-GB" w:eastAsia="en-US"/>
              </w:rPr>
              <w:instrText xml:space="preserve"> </w:instrText>
            </w:r>
            <w:r w:rsidRPr="00BE7A46">
              <w:rPr>
                <w:rFonts w:ascii="Times" w:eastAsia="SimSun" w:hAnsi="Times"/>
                <w:sz w:val="20"/>
                <w:szCs w:val="20"/>
                <w:lang w:val="en-GB" w:eastAsia="en-US"/>
              </w:rPr>
              <w:fldChar w:fldCharType="separate"/>
            </w:r>
            <w:r w:rsidR="00584F66">
              <w:rPr>
                <w:rFonts w:ascii="Times" w:eastAsia="Batang" w:hAnsi="Times"/>
                <w:noProof/>
                <w:position w:val="-5"/>
                <w:sz w:val="20"/>
                <w:lang w:val="en-GB" w:eastAsia="en-US"/>
              </w:rPr>
              <w:pict w14:anchorId="22BAE316">
                <v:shape id="_x0000_i1029" type="#_x0000_t75" alt="" style="width:6.1pt;height:12.2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20&quot;/&gt;&lt;w:dontDisplayPageBoundaries/&gt;&lt;w:doNotEmbedSystemFonts/&gt;&lt;w:stylePaneFormatFilter w:val=&quot;3F01&quot;/&gt;&lt;w:defaultTabStop w:val=&quot;720&quot;/&gt;&lt;w:drawingGridHorizontalSpacing w:val=&quot;100&quot;/&gt;&lt;w:displayHorizontalDrawingGridEvery w:val=&quot;2&quot;/&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29&quot;/&gt;&lt;wsp:rsid wsp:val=&quot;000128CA&quot;/&gt;&lt;wsp:rsid wsp:val=&quot;00012922&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3EF&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AC&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D4&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34A&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677&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2BE4&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266&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1CD&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A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79A&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459&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3D3C&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17&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A&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1E28&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4F8&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80E&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56E&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078&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83&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22&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978&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1&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B8E&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1AC&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11&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2EB&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ADA&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3F1&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98&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8D5&quot;/&gt;&lt;wsp:rsid wsp:val=&quot;00381A1F&quot;/&gt;&lt;wsp:rsid wsp:val=&quot;00381A8B&quot;/&gt;&lt;wsp:rsid wsp:val=&quot;00381AC1&quot;/&gt;&lt;wsp:rsid wsp:val=&quot;00381B55&quot;/&gt;&lt;wsp:rsid wsp:val=&quot;00381B80&quot;/&gt;&lt;wsp:rsid wsp:val=&quot;00381DE2&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DFE&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C2A&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19C&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164&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83&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1&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3FF&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08&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A77&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111&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8D6&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86&quot;/&gt;&lt;wsp:rsid wsp:val=&quot;004B379A&quot;/&gt;&lt;wsp:rsid wsp:val=&quot;004B3819&quot;/&gt;&lt;wsp:rsid wsp:val=&quot;004B3862&quot;/&gt;&lt;wsp:rsid wsp:val=&quot;004B3890&quot;/&gt;&lt;wsp:rsid wsp:val=&quot;004B3960&quot;/&gt;&lt;wsp:rsid wsp:val=&quot;004B39EA&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8F7&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530&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15E&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4AD0&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5A7&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A55&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E6&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C07&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06&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B0&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8F2&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90&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3E&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2AF&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67F&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39C&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317&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8E&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BA3&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11A&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DFB&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CE5&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7FF&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34&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2FC9&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66&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A2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673&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1D5&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61&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0B&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487&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24&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69&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3A&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29&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9A&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12&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87FB7&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05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13&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28C&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5AE&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73&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3F&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15&quot;/&gt;&lt;wsp:rsid wsp:val=&quot;00A51E2D&quot;/&gt;&lt;wsp:rsid wsp:val=&quot;00A52054&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6C&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372&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25&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686&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4C4&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2E&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2&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1E&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C57&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171&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550&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388&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A6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7B&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CEB&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588&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7F&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FF3&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5E7&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0D3&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AB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6D&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9DD&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4FDD&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69E&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BDC&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4DFB&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0E90&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5F&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13E&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498&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C0F&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97F84&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27F&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15&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970&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30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6F6&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8E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3ECF&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09&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2E99&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7A2&quot;/&gt;&lt;wsp:rsid wsp:val=&quot;00FD18F4&quot;/&gt;&lt;wsp:rsid wsp:val=&quot;00FD1A16&quot;/&gt;&lt;wsp:rsid wsp:val=&quot;00FD1D41&quot;/&gt;&lt;wsp:rsid wsp:val=&quot;00FD1EC8&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5A&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 wsp:val=&quot;0FC822DA&quot;/&gt;&lt;wsp:rsid wsp:val=&quot;1EEE44F0&quot;/&gt;&lt;wsp:rsid wsp:val=&quot;29EE02BB&quot;/&gt;&lt;wsp:rsid wsp:val=&quot;2ADA605C&quot;/&gt;&lt;wsp:rsid wsp:val=&quot;2CC1075A&quot;/&gt;&lt;wsp:rsid wsp:val=&quot;2D404FA8&quot;/&gt;&lt;wsp:rsid wsp:val=&quot;41134A4B&quot;/&gt;&lt;wsp:rsid wsp:val=&quot;41B859F0&quot;/&gt;&lt;wsp:rsid wsp:val=&quot;46BF5659&quot;/&gt;&lt;wsp:rsid wsp:val=&quot;4C5D6C14&quot;/&gt;&lt;wsp:rsid wsp:val=&quot;5E2579D9&quot;/&gt;&lt;wsp:rsid wsp:val=&quot;7D045E2D&quot;/&gt;&lt;/wsp:rsids&gt;&lt;/w:docPr&gt;&lt;w:body&gt;&lt;wx:sect&gt;&lt;w:p wsp:rsidR=&quot;00000000&quot; wsp:rsidRDefault=&quot;00DC369E&quot; wsp:rsidP=&quot;00DC369E&quot;&gt;&lt;m:oMathPara&gt;&lt;m:oMath&gt;&lt;m:r&gt;&lt;w:rPr&gt;&lt;w:rFonts w:ascii=&quot;Cambria Math&quot; w:fareast=&quot;ÂÆã‰Ωì&quot; w:h-ansi=&quot;Cambria Math&quot;/&gt;&lt;wx:font wx:val=&quot;Cambria Math&quot;/&gt;&lt;w:i/&gt;&lt;w:sz-cs w:val=&quot;20&quot;/&gt;&lt;/w:rPr&gt;&lt;m:t&gt;T&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7" o:title="" chromakey="white"/>
                </v:shape>
              </w:pict>
            </w:r>
            <w:r w:rsidRPr="00BE7A46">
              <w:rPr>
                <w:rFonts w:ascii="Times" w:eastAsia="SimSun" w:hAnsi="Times"/>
                <w:sz w:val="20"/>
                <w:szCs w:val="20"/>
                <w:lang w:val="en-GB" w:eastAsia="en-US"/>
              </w:rPr>
              <w:fldChar w:fldCharType="end"/>
            </w:r>
            <w:r w:rsidRPr="00BE7A46">
              <w:rPr>
                <w:rFonts w:ascii="Times" w:eastAsia="SimSun" w:hAnsi="Times"/>
                <w:sz w:val="20"/>
                <w:szCs w:val="20"/>
                <w:lang w:val="en-GB" w:eastAsia="en-US"/>
              </w:rPr>
              <w:t xml:space="preserve"> is provided by </w:t>
            </w:r>
            <w:proofErr w:type="spellStart"/>
            <w:r w:rsidRPr="00BE7A46">
              <w:rPr>
                <w:rFonts w:ascii="Times" w:eastAsia="SimSun" w:hAnsi="Times"/>
                <w:bCs/>
                <w:i/>
                <w:sz w:val="20"/>
                <w:szCs w:val="20"/>
                <w:lang w:val="en-GB" w:eastAsia="sv-SE"/>
              </w:rPr>
              <w:t>defaultPagingCycle</w:t>
            </w:r>
            <w:proofErr w:type="spellEnd"/>
            <w:r w:rsidRPr="00BE7A46">
              <w:rPr>
                <w:rFonts w:ascii="Times" w:eastAsia="SimSun" w:hAnsi="Times"/>
                <w:sz w:val="20"/>
                <w:szCs w:val="20"/>
                <w:lang w:val="en-GB" w:eastAsia="en-US"/>
              </w:rPr>
              <w:t>. A value of '0' for a bit of the bitmap is ignored by the UE. A UE can receive first and second PDCCHs that provide DCI format 2_7 or DCI format 1_0 with CRC scrambled by P-RNTI that indicate presence of TRS resource sets for the multiple of the number of frames, where the second PDCCH reception after the first PDCCH reception by</w:t>
            </w:r>
            <w:r w:rsidRPr="00BE7A46">
              <w:rPr>
                <w:rFonts w:ascii="Times" w:eastAsia="SimSun" w:hAnsi="Times"/>
                <w:sz w:val="20"/>
                <w:szCs w:val="20"/>
                <w:lang w:val="nb-NO" w:eastAsia="en-US"/>
              </w:rPr>
              <w:t xml:space="preserve"> a time </w:t>
            </w:r>
            <w:proofErr w:type="spellStart"/>
            <w:r w:rsidRPr="00BE7A46">
              <w:rPr>
                <w:rFonts w:ascii="Times" w:eastAsia="SimSun" w:hAnsi="Times"/>
                <w:sz w:val="20"/>
                <w:szCs w:val="20"/>
                <w:lang w:val="nb-NO" w:eastAsia="en-US"/>
              </w:rPr>
              <w:t>that</w:t>
            </w:r>
            <w:proofErr w:type="spellEnd"/>
            <w:r w:rsidRPr="00BE7A46">
              <w:rPr>
                <w:rFonts w:ascii="Times" w:eastAsia="SimSun" w:hAnsi="Times"/>
                <w:sz w:val="20"/>
                <w:szCs w:val="20"/>
                <w:lang w:val="nb-NO" w:eastAsia="en-US"/>
              </w:rPr>
              <w:t xml:space="preserve"> is </w:t>
            </w:r>
            <w:proofErr w:type="spellStart"/>
            <w:r w:rsidRPr="00BE7A46">
              <w:rPr>
                <w:rFonts w:ascii="Times" w:eastAsia="SimSun" w:hAnsi="Times"/>
                <w:sz w:val="20"/>
                <w:szCs w:val="20"/>
                <w:lang w:val="nb-NO" w:eastAsia="en-US"/>
              </w:rPr>
              <w:t>smaller</w:t>
            </w:r>
            <w:proofErr w:type="spellEnd"/>
            <w:r w:rsidRPr="00BE7A46">
              <w:rPr>
                <w:rFonts w:ascii="Times" w:eastAsia="SimSun" w:hAnsi="Times"/>
                <w:sz w:val="20"/>
                <w:szCs w:val="20"/>
                <w:lang w:val="nb-NO" w:eastAsia="en-US"/>
              </w:rPr>
              <w:t xml:space="preserve"> </w:t>
            </w:r>
            <w:proofErr w:type="spellStart"/>
            <w:r w:rsidRPr="00BE7A46">
              <w:rPr>
                <w:rFonts w:ascii="Times" w:eastAsia="SimSun" w:hAnsi="Times"/>
                <w:sz w:val="20"/>
                <w:szCs w:val="20"/>
                <w:lang w:val="nb-NO" w:eastAsia="en-US"/>
              </w:rPr>
              <w:t>than</w:t>
            </w:r>
            <w:proofErr w:type="spellEnd"/>
            <w:r w:rsidRPr="00BE7A46">
              <w:rPr>
                <w:rFonts w:ascii="Times" w:eastAsia="SimSun" w:hAnsi="Times"/>
                <w:sz w:val="20"/>
                <w:szCs w:val="20"/>
                <w:lang w:val="nb-NO" w:eastAsia="en-US"/>
              </w:rPr>
              <w:t xml:space="preserve"> </w:t>
            </w:r>
            <w:proofErr w:type="spellStart"/>
            <w:r w:rsidRPr="00BE7A46">
              <w:rPr>
                <w:rFonts w:ascii="Times" w:eastAsia="SimSun" w:hAnsi="Times"/>
                <w:sz w:val="20"/>
                <w:szCs w:val="20"/>
                <w:lang w:val="nb-NO" w:eastAsia="en-US"/>
              </w:rPr>
              <w:t>the</w:t>
            </w:r>
            <w:proofErr w:type="spellEnd"/>
            <w:r w:rsidRPr="00BE7A46">
              <w:rPr>
                <w:rFonts w:ascii="Times" w:eastAsia="SimSun" w:hAnsi="Times"/>
                <w:sz w:val="20"/>
                <w:szCs w:val="20"/>
                <w:lang w:val="nb-NO" w:eastAsia="en-US"/>
              </w:rPr>
              <w:t xml:space="preserve"> </w:t>
            </w:r>
            <w:r w:rsidRPr="00BE7A46">
              <w:rPr>
                <w:rFonts w:ascii="Times" w:eastAsia="SimSun" w:hAnsi="Times"/>
                <w:sz w:val="20"/>
                <w:szCs w:val="20"/>
                <w:lang w:val="en-GB" w:eastAsia="en-US"/>
              </w:rPr>
              <w:t xml:space="preserve">multiple of the number of frames. </w:t>
            </w:r>
          </w:p>
          <w:p w14:paraId="3EE07FBA" w14:textId="77777777" w:rsidR="00BE7A46" w:rsidRPr="00BE7A46" w:rsidRDefault="00BE7A46" w:rsidP="00BE7A46">
            <w:pPr>
              <w:keepNext/>
              <w:keepLines/>
              <w:spacing w:before="180" w:after="0"/>
              <w:ind w:left="1134" w:hanging="1134"/>
              <w:jc w:val="center"/>
              <w:outlineLvl w:val="1"/>
              <w:rPr>
                <w:rFonts w:ascii="Times" w:eastAsia="Malgun Gothic" w:hAnsi="Times"/>
                <w:sz w:val="20"/>
                <w:szCs w:val="18"/>
                <w:lang w:val="en-GB" w:eastAsia="en-US"/>
              </w:rPr>
            </w:pPr>
            <w:r w:rsidRPr="00BE7A46">
              <w:rPr>
                <w:rFonts w:ascii="Times" w:eastAsia="Malgun Gothic" w:hAnsi="Times"/>
                <w:sz w:val="20"/>
                <w:szCs w:val="18"/>
                <w:lang w:val="en-GB" w:eastAsia="en-US"/>
              </w:rPr>
              <w:t>&lt;Unchanged text omitted&gt;</w:t>
            </w:r>
          </w:p>
          <w:p w14:paraId="4590E374" w14:textId="77777777" w:rsidR="00BE7A46" w:rsidRPr="00BE7A46" w:rsidRDefault="00BE7A46" w:rsidP="00BE7A46">
            <w:pPr>
              <w:spacing w:after="0"/>
              <w:jc w:val="both"/>
              <w:textAlignment w:val="baseline"/>
              <w:rPr>
                <w:rFonts w:ascii="Times" w:eastAsia="Yu Mincho" w:hAnsi="Times"/>
                <w:bCs/>
                <w:sz w:val="20"/>
                <w:szCs w:val="20"/>
                <w:lang w:val="en-GB" w:eastAsia="en-US"/>
              </w:rPr>
            </w:pPr>
            <w:r w:rsidRPr="00BE7A46">
              <w:rPr>
                <w:rFonts w:ascii="Times" w:eastAsia="Yu Mincho" w:hAnsi="Times"/>
                <w:bCs/>
                <w:sz w:val="20"/>
                <w:szCs w:val="20"/>
                <w:lang w:val="en-GB" w:eastAsia="en-US"/>
              </w:rPr>
              <w:t>============================= end of TP#1==========================================</w:t>
            </w:r>
          </w:p>
          <w:p w14:paraId="6272ADA8" w14:textId="77777777" w:rsidR="00BE7A46" w:rsidRPr="00BE7A46" w:rsidRDefault="00BE7A46" w:rsidP="00BE7A46">
            <w:pPr>
              <w:spacing w:after="0"/>
              <w:jc w:val="both"/>
              <w:textAlignment w:val="baseline"/>
              <w:rPr>
                <w:rFonts w:ascii="Times" w:eastAsia="Yu Mincho" w:hAnsi="Times"/>
                <w:bCs/>
                <w:sz w:val="20"/>
                <w:szCs w:val="20"/>
                <w:lang w:val="en-GB" w:eastAsia="en-US"/>
              </w:rPr>
            </w:pPr>
          </w:p>
          <w:p w14:paraId="647D0209" w14:textId="77777777" w:rsidR="00BE7A46" w:rsidRPr="00BE7A46" w:rsidRDefault="00BE7A46" w:rsidP="00BE7A46">
            <w:pPr>
              <w:spacing w:after="0"/>
              <w:jc w:val="both"/>
              <w:textAlignment w:val="baseline"/>
              <w:rPr>
                <w:rFonts w:ascii="Times" w:eastAsia="Yu Mincho" w:hAnsi="Times"/>
                <w:bCs/>
                <w:sz w:val="20"/>
                <w:szCs w:val="20"/>
                <w:lang w:val="en-GB" w:eastAsia="en-US"/>
              </w:rPr>
            </w:pPr>
            <w:r w:rsidRPr="00BE7A46">
              <w:rPr>
                <w:rFonts w:ascii="Times" w:eastAsia="Yu Mincho" w:hAnsi="Times"/>
                <w:bCs/>
                <w:sz w:val="20"/>
                <w:szCs w:val="20"/>
                <w:lang w:val="en-GB" w:eastAsia="en-US"/>
              </w:rPr>
              <w:t>============================= start of TP#2==========================================</w:t>
            </w:r>
          </w:p>
          <w:p w14:paraId="2AC404B6" w14:textId="77777777" w:rsidR="00BE7A46" w:rsidRPr="00BE7A46" w:rsidRDefault="00BE7A46" w:rsidP="00BE7A46">
            <w:pPr>
              <w:keepNext/>
              <w:keepLines/>
              <w:spacing w:before="180" w:after="180"/>
              <w:ind w:left="1134" w:hanging="1134"/>
              <w:outlineLvl w:val="1"/>
              <w:rPr>
                <w:rFonts w:ascii="Arial" w:eastAsia="SimSun" w:hAnsi="Arial"/>
                <w:sz w:val="32"/>
                <w:szCs w:val="20"/>
                <w:lang w:val="en-GB" w:eastAsia="en-US"/>
              </w:rPr>
            </w:pPr>
            <w:r w:rsidRPr="00BE7A46">
              <w:rPr>
                <w:rFonts w:ascii="Arial" w:eastAsia="SimSun" w:hAnsi="Arial"/>
                <w:sz w:val="32"/>
                <w:szCs w:val="20"/>
                <w:lang w:val="en-GB" w:eastAsia="en-US"/>
              </w:rPr>
              <w:lastRenderedPageBreak/>
              <w:t>10.4B</w:t>
            </w:r>
            <w:r w:rsidRPr="00BE7A46">
              <w:rPr>
                <w:rFonts w:ascii="Arial" w:eastAsia="SimSun" w:hAnsi="Arial"/>
                <w:sz w:val="32"/>
                <w:szCs w:val="20"/>
                <w:lang w:val="en-GB" w:eastAsia="en-US"/>
              </w:rPr>
              <w:tab/>
              <w:t>Indication of TRS resources</w:t>
            </w:r>
          </w:p>
          <w:p w14:paraId="3CF5941B" w14:textId="77777777" w:rsidR="00BE7A46" w:rsidRPr="00BE7A46" w:rsidRDefault="00BE7A46" w:rsidP="00BE7A46">
            <w:pPr>
              <w:keepNext/>
              <w:keepLines/>
              <w:spacing w:before="180" w:after="0"/>
              <w:ind w:left="1134" w:hanging="1134"/>
              <w:jc w:val="center"/>
              <w:outlineLvl w:val="1"/>
              <w:rPr>
                <w:rFonts w:ascii="Times" w:eastAsia="Malgun Gothic" w:hAnsi="Times"/>
                <w:sz w:val="20"/>
                <w:szCs w:val="18"/>
                <w:lang w:val="en-GB" w:eastAsia="en-US"/>
              </w:rPr>
            </w:pPr>
            <w:r w:rsidRPr="00BE7A46">
              <w:rPr>
                <w:rFonts w:ascii="Times" w:eastAsia="Malgun Gothic" w:hAnsi="Times"/>
                <w:sz w:val="20"/>
                <w:szCs w:val="18"/>
                <w:lang w:val="en-GB" w:eastAsia="en-US"/>
              </w:rPr>
              <w:t>&lt;Unchanged text omitted&gt;</w:t>
            </w:r>
          </w:p>
          <w:p w14:paraId="343FAF6B" w14:textId="77777777" w:rsidR="00BE7A46" w:rsidRPr="00BE7A46" w:rsidRDefault="00BE7A46" w:rsidP="00BE7A46">
            <w:pPr>
              <w:spacing w:after="0"/>
              <w:rPr>
                <w:rFonts w:ascii="Times" w:eastAsia="Malgun Gothic" w:hAnsi="Times"/>
                <w:sz w:val="20"/>
                <w:szCs w:val="20"/>
                <w:lang w:val="en-GB" w:eastAsia="en-US"/>
              </w:rPr>
            </w:pPr>
            <w:r w:rsidRPr="00BE7A46">
              <w:rPr>
                <w:rFonts w:ascii="Times" w:eastAsia="SimSun" w:hAnsi="Times"/>
                <w:sz w:val="20"/>
                <w:szCs w:val="20"/>
                <w:lang w:val="en-GB" w:eastAsia="en-US"/>
              </w:rPr>
              <w:t xml:space="preserve">A value of '1' for a bit of the bitmap indicates presence of associated TRS resource sets for the multiple of the number of frames, starting from a SFN determined from </w:t>
            </w:r>
            <w:r w:rsidRPr="00BE7A46">
              <w:rPr>
                <w:rFonts w:ascii="Times" w:eastAsia="SimSun" w:hAnsi="Times"/>
                <w:sz w:val="20"/>
                <w:szCs w:val="20"/>
                <w:lang w:val="en-GB" w:eastAsia="en-US"/>
              </w:rPr>
              <w:fldChar w:fldCharType="begin"/>
            </w:r>
            <w:r w:rsidRPr="00BE7A46">
              <w:rPr>
                <w:rFonts w:ascii="Times" w:eastAsia="SimSun" w:hAnsi="Times"/>
                <w:sz w:val="20"/>
                <w:szCs w:val="20"/>
                <w:lang w:val="en-GB" w:eastAsia="en-US"/>
              </w:rPr>
              <w:instrText xml:space="preserve"> QUOTE </w:instrText>
            </w:r>
            <w:r w:rsidR="00584F66">
              <w:rPr>
                <w:rFonts w:ascii="Times" w:eastAsia="Batang" w:hAnsi="Times"/>
                <w:noProof/>
                <w:position w:val="-5"/>
                <w:sz w:val="20"/>
                <w:lang w:val="en-GB" w:eastAsia="en-US"/>
              </w:rPr>
              <w:pict w14:anchorId="6EBF015D">
                <v:shape id="_x0000_i1028" type="#_x0000_t75" alt="" style="width:120.2pt;height:12.2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20&quot;/&gt;&lt;w:dontDisplayPageBoundaries/&gt;&lt;w:doNotEmbedSystemFonts/&gt;&lt;w:stylePaneFormatFilter w:val=&quot;3F01&quot;/&gt;&lt;w:defaultTabStop w:val=&quot;720&quot;/&gt;&lt;w:drawingGridHorizontalSpacing w:val=&quot;100&quot;/&gt;&lt;w:displayHorizontalDrawingGridEvery w:val=&quot;2&quot;/&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29&quot;/&gt;&lt;wsp:rsid wsp:val=&quot;000128CA&quot;/&gt;&lt;wsp:rsid wsp:val=&quot;00012922&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3EF&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AC&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D4&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34A&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677&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2BE4&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266&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1CD&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A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79A&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459&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3D3C&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17&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A&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1E28&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4F8&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80E&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56E&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078&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83&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22&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978&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1&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B8E&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1AC&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11&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2EB&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ADA&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3F1&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98&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8D5&quot;/&gt;&lt;wsp:rsid wsp:val=&quot;00381A1F&quot;/&gt;&lt;wsp:rsid wsp:val=&quot;00381A8B&quot;/&gt;&lt;wsp:rsid wsp:val=&quot;00381AC1&quot;/&gt;&lt;wsp:rsid wsp:val=&quot;00381B55&quot;/&gt;&lt;wsp:rsid wsp:val=&quot;00381B80&quot;/&gt;&lt;wsp:rsid wsp:val=&quot;00381DE2&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DFE&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C2A&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19C&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164&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83&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1&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3FF&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08&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A77&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111&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8D6&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86&quot;/&gt;&lt;wsp:rsid wsp:val=&quot;004B379A&quot;/&gt;&lt;wsp:rsid wsp:val=&quot;004B3819&quot;/&gt;&lt;wsp:rsid wsp:val=&quot;004B3862&quot;/&gt;&lt;wsp:rsid wsp:val=&quot;004B3890&quot;/&gt;&lt;wsp:rsid wsp:val=&quot;004B3960&quot;/&gt;&lt;wsp:rsid wsp:val=&quot;004B39EA&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8F7&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E1E&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530&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15E&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4AD0&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5A7&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A55&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E6&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C07&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06&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B0&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8F2&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90&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3E&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2AF&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67F&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39C&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317&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8E&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BA3&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11A&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DFB&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CE5&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7FF&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34&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2FC9&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66&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A2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673&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1D5&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61&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0B&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487&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24&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69&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3A&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29&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9A&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12&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87FB7&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05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13&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28C&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5AE&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73&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3F&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15&quot;/&gt;&lt;wsp:rsid wsp:val=&quot;00A51E2D&quot;/&gt;&lt;wsp:rsid wsp:val=&quot;00A52054&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6C&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372&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25&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686&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4C4&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2E&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2&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1E&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C57&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171&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550&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388&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A6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7B&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CEB&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588&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7F&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FF3&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5E7&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0D3&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AB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6D&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9DD&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4FDD&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BDC&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4DFB&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0E90&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5F&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13E&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498&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C0F&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97F84&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27F&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15&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970&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30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6F6&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8E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3ECF&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09&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2E99&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7A2&quot;/&gt;&lt;wsp:rsid wsp:val=&quot;00FD18F4&quot;/&gt;&lt;wsp:rsid wsp:val=&quot;00FD1A16&quot;/&gt;&lt;wsp:rsid wsp:val=&quot;00FD1D41&quot;/&gt;&lt;wsp:rsid wsp:val=&quot;00FD1EC8&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5A&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 wsp:val=&quot;0FC822DA&quot;/&gt;&lt;wsp:rsid wsp:val=&quot;1EEE44F0&quot;/&gt;&lt;wsp:rsid wsp:val=&quot;29EE02BB&quot;/&gt;&lt;wsp:rsid wsp:val=&quot;2ADA605C&quot;/&gt;&lt;wsp:rsid wsp:val=&quot;2CC1075A&quot;/&gt;&lt;wsp:rsid wsp:val=&quot;2D404FA8&quot;/&gt;&lt;wsp:rsid wsp:val=&quot;41134A4B&quot;/&gt;&lt;wsp:rsid wsp:val=&quot;41B859F0&quot;/&gt;&lt;wsp:rsid wsp:val=&quot;46BF5659&quot;/&gt;&lt;wsp:rsid wsp:val=&quot;4C5D6C14&quot;/&gt;&lt;wsp:rsid wsp:val=&quot;5E2579D9&quot;/&gt;&lt;wsp:rsid wsp:val=&quot;7D045E2D&quot;/&gt;&lt;/wsp:rsids&gt;&lt;/w:docPr&gt;&lt;w:body&gt;&lt;wx:sect&gt;&lt;w:p wsp:rsidR=&quot;00000000&quot; wsp:rsidRDefault=&quot;00520E1E&quot; wsp:rsidP=&quot;00520E1E&quot;&gt;&lt;m:oMathPara&gt;&lt;m:oMath&gt;&lt;m:d&gt;&lt;m:dPr&gt;&lt;m:ctrlPr&gt;&lt;w:rPr&gt;&lt;w:rFonts w:ascii=&quot;Cambria Math&quot; w:fareast=&quot;ÂÆã‰Ωì&quot; w:h-ansi=&quot;Cambria Math&quot;/&gt;&lt;wx:font wx:val=&quot;Cambria Math&quot;/&gt;&lt;w:i/&gt;&lt;w:sz-cs w:val=&quot;20&quot;/&gt;&lt;/w:rPr&gt;&lt;/m:ctrlPr&gt;&lt;/m:dPr&gt;&lt;m:e&gt;&lt;m:r&gt;&lt;m:rPr&gt;&lt;m:sty m:val=&quot;p&quot;/&gt;&lt;/m:rPr&gt;&lt;w:rPr&gt;&lt;w:rFonts w:ascii=&quot;Cambria Math&quot; w:fareast=&quot;ÂÆã‰Ωì&quot; w:h-ansi=&quot;Cambria Math&quot;/&gt;&lt;wx:font wx:val=&quot;Cambria Math&quot;/&gt;&lt;w:sz-cs w:val=&quot;20&quot;/&gt;&lt;/w:rPr&gt;&lt;m:t&gt;SFN&lt;/m:t&gt;&lt;/m:r&gt;&lt;m:r&gt;&lt;w:rPr&gt;&lt;w:rFonts w:ascii=&quot;Cambria Math&quot; w:fareast=&quot;ÂÆã‰Ωì&quot; w:h-ansi=&quot;Cambria Math&quot;/&gt;&lt;wx:font wx:val=&quot;Cambria Math&quot;/&gt;&lt;w:i/&gt;&lt;w:sz-cs w:val=&quot;20&quot;/&gt;&lt;/w:rPr&gt;&lt;m:t&gt;+&lt;/m:t&gt;&lt;/m:r&gt;&lt;m:r&gt;&lt;m:rPr&gt;&lt;m:sty m:val=&quot;p&quot;/&gt;&lt;/m:rPr&gt;&lt;w:rPr&gt;&lt;w:rFonts w:ascii=&quot;Cambria Math&quot; w:fareast=&quot;ÂÆã‰Ωì&quot; w:h-ansi=&quot;Cambria Math&quot;/&gt;&lt;wx:font wx:val=&quot;Cambria Math&quot;/&gt;&lt;w:sz-cs w:val=&quot;20&quot;/&gt;&lt;/w:rPr&gt;&lt;m:t&gt;PF_offset&lt;/m:t&gt;&lt;/m:r&gt;&lt;/m:e&gt;&lt;/m:d&gt;&lt;m:r&gt;&lt;m:rPr&gt;&lt;m:sty m:val=&quot;p&quot;/&gt;&lt;/m:rPr&gt;&lt;w:rPr&gt;&lt;w:rFonts w:ascii=&quot;Cambria Math&quot; w:fareast=&quot;ÂÆã‰Ωì&quot; w:h-ansi=&quot;Cambria Math&quot;/&gt;&lt;wx:font wx:val=&quot;Cambria Math&quot;/&gt;&lt;w:sz-cs w:val=&quot;20&quot;/&gt;&lt;/w:rPr&gt;&lt;m:t&gt;mod&lt;/m:t&gt;&lt;/m:r&gt;&lt;m:r&gt;&lt;w:rPr&gt;&lt;w:rFonts w:ascii=&quot;Cambria Math&quot; w:fareast=&quot;ÂÆã‰Ωì&quot; w:h-ansi=&quot;Cambria Math&quot;/&gt;&lt;wx:font wx:val=&quot;Cambria Math&quot;/&gt;&lt;w:i/&gt;&lt;w:sz-cs w:val=&quot;20&quot;/&gt;&lt;/w:rPr&gt;&lt;m:t&gt;T=0&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 o:title="" chromakey="white"/>
                </v:shape>
              </w:pict>
            </w:r>
            <w:r w:rsidRPr="00BE7A46">
              <w:rPr>
                <w:rFonts w:ascii="Times" w:eastAsia="SimSun" w:hAnsi="Times"/>
                <w:sz w:val="20"/>
                <w:szCs w:val="20"/>
                <w:lang w:val="en-GB" w:eastAsia="en-US"/>
              </w:rPr>
              <w:instrText xml:space="preserve"> </w:instrText>
            </w:r>
            <w:r w:rsidRPr="00BE7A46">
              <w:rPr>
                <w:rFonts w:ascii="Times" w:eastAsia="SimSun" w:hAnsi="Times"/>
                <w:sz w:val="20"/>
                <w:szCs w:val="20"/>
                <w:lang w:val="en-GB" w:eastAsia="en-US"/>
              </w:rPr>
              <w:fldChar w:fldCharType="separate"/>
            </w:r>
            <w:r w:rsidR="00584F66">
              <w:rPr>
                <w:rFonts w:ascii="Times" w:eastAsia="Batang" w:hAnsi="Times"/>
                <w:noProof/>
                <w:position w:val="-5"/>
                <w:sz w:val="20"/>
                <w:lang w:val="en-GB" w:eastAsia="en-US"/>
              </w:rPr>
              <w:pict w14:anchorId="257E8D75">
                <v:shape id="_x0000_i1027" type="#_x0000_t75" alt="" style="width:120.2pt;height:12.2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20&quot;/&gt;&lt;w:dontDisplayPageBoundaries/&gt;&lt;w:doNotEmbedSystemFonts/&gt;&lt;w:stylePaneFormatFilter w:val=&quot;3F01&quot;/&gt;&lt;w:defaultTabStop w:val=&quot;720&quot;/&gt;&lt;w:drawingGridHorizontalSpacing w:val=&quot;100&quot;/&gt;&lt;w:displayHorizontalDrawingGridEvery w:val=&quot;2&quot;/&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29&quot;/&gt;&lt;wsp:rsid wsp:val=&quot;000128CA&quot;/&gt;&lt;wsp:rsid wsp:val=&quot;00012922&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3EF&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AC&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D4&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34A&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677&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2BE4&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266&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1CD&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A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79A&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459&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3D3C&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17&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A&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1E28&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4F8&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80E&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56E&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078&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83&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22&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978&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1&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B8E&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1AC&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11&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2EB&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ADA&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3F1&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98&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8D5&quot;/&gt;&lt;wsp:rsid wsp:val=&quot;00381A1F&quot;/&gt;&lt;wsp:rsid wsp:val=&quot;00381A8B&quot;/&gt;&lt;wsp:rsid wsp:val=&quot;00381AC1&quot;/&gt;&lt;wsp:rsid wsp:val=&quot;00381B55&quot;/&gt;&lt;wsp:rsid wsp:val=&quot;00381B80&quot;/&gt;&lt;wsp:rsid wsp:val=&quot;00381DE2&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DFE&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C2A&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19C&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164&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83&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1&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3FF&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08&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A77&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111&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8D6&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86&quot;/&gt;&lt;wsp:rsid wsp:val=&quot;004B379A&quot;/&gt;&lt;wsp:rsid wsp:val=&quot;004B3819&quot;/&gt;&lt;wsp:rsid wsp:val=&quot;004B3862&quot;/&gt;&lt;wsp:rsid wsp:val=&quot;004B3890&quot;/&gt;&lt;wsp:rsid wsp:val=&quot;004B3960&quot;/&gt;&lt;wsp:rsid wsp:val=&quot;004B39EA&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8F7&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E1E&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530&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15E&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4AD0&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5A7&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A55&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E6&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C07&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06&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B0&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8F2&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90&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3E&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2AF&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67F&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39C&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317&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8E&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BA3&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11A&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DFB&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CE5&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7FF&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34&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2FC9&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66&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A2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673&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1D5&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61&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0B&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487&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24&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69&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3A&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29&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9A&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12&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87FB7&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05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13&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28C&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5AE&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73&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3F&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15&quot;/&gt;&lt;wsp:rsid wsp:val=&quot;00A51E2D&quot;/&gt;&lt;wsp:rsid wsp:val=&quot;00A52054&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6C&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372&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25&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686&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4C4&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2E&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2&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1E&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C57&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171&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550&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388&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A6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7B&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CEB&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588&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7F&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FF3&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5E7&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0D3&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AB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6D&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9DD&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4FDD&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BDC&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4DFB&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0E90&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5F&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13E&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498&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C0F&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97F84&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27F&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15&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970&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30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6F6&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8E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3ECF&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09&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2E99&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7A2&quot;/&gt;&lt;wsp:rsid wsp:val=&quot;00FD18F4&quot;/&gt;&lt;wsp:rsid wsp:val=&quot;00FD1A16&quot;/&gt;&lt;wsp:rsid wsp:val=&quot;00FD1D41&quot;/&gt;&lt;wsp:rsid wsp:val=&quot;00FD1EC8&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5A&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 wsp:val=&quot;0FC822DA&quot;/&gt;&lt;wsp:rsid wsp:val=&quot;1EEE44F0&quot;/&gt;&lt;wsp:rsid wsp:val=&quot;29EE02BB&quot;/&gt;&lt;wsp:rsid wsp:val=&quot;2ADA605C&quot;/&gt;&lt;wsp:rsid wsp:val=&quot;2CC1075A&quot;/&gt;&lt;wsp:rsid wsp:val=&quot;2D404FA8&quot;/&gt;&lt;wsp:rsid wsp:val=&quot;41134A4B&quot;/&gt;&lt;wsp:rsid wsp:val=&quot;41B859F0&quot;/&gt;&lt;wsp:rsid wsp:val=&quot;46BF5659&quot;/&gt;&lt;wsp:rsid wsp:val=&quot;4C5D6C14&quot;/&gt;&lt;wsp:rsid wsp:val=&quot;5E2579D9&quot;/&gt;&lt;wsp:rsid wsp:val=&quot;7D045E2D&quot;/&gt;&lt;/wsp:rsids&gt;&lt;/w:docPr&gt;&lt;w:body&gt;&lt;wx:sect&gt;&lt;w:p wsp:rsidR=&quot;00000000&quot; wsp:rsidRDefault=&quot;00520E1E&quot; wsp:rsidP=&quot;00520E1E&quot;&gt;&lt;m:oMathPara&gt;&lt;m:oMath&gt;&lt;m:d&gt;&lt;m:dPr&gt;&lt;m:ctrlPr&gt;&lt;w:rPr&gt;&lt;w:rFonts w:ascii=&quot;Cambria Math&quot; w:fareast=&quot;ÂÆã‰Ωì&quot; w:h-ansi=&quot;Cambria Math&quot;/&gt;&lt;wx:font wx:val=&quot;Cambria Math&quot;/&gt;&lt;w:i/&gt;&lt;w:sz-cs w:val=&quot;20&quot;/&gt;&lt;/w:rPr&gt;&lt;/m:ctrlPr&gt;&lt;/m:dPr&gt;&lt;m:e&gt;&lt;m:r&gt;&lt;m:rPr&gt;&lt;m:sty m:val=&quot;p&quot;/&gt;&lt;/m:rPr&gt;&lt;w:rPr&gt;&lt;w:rFonts w:ascii=&quot;Cambria Math&quot; w:fareast=&quot;ÂÆã‰Ωì&quot; w:h-ansi=&quot;Cambria Math&quot;/&gt;&lt;wx:font wx:val=&quot;Cambria Math&quot;/&gt;&lt;w:sz-cs w:val=&quot;20&quot;/&gt;&lt;/w:rPr&gt;&lt;m:t&gt;SFN&lt;/m:t&gt;&lt;/m:r&gt;&lt;m:r&gt;&lt;w:rPr&gt;&lt;w:rFonts w:ascii=&quot;Cambria Math&quot; w:fareast=&quot;ÂÆã‰Ωì&quot; w:h-ansi=&quot;Cambria Math&quot;/&gt;&lt;wx:font wx:val=&quot;Cambria Math&quot;/&gt;&lt;w:i/&gt;&lt;w:sz-cs w:val=&quot;20&quot;/&gt;&lt;/w:rPr&gt;&lt;m:t&gt;+&lt;/m:t&gt;&lt;/m:r&gt;&lt;m:r&gt;&lt;m:rPr&gt;&lt;m:sty m:val=&quot;p&quot;/&gt;&lt;/m:rPr&gt;&lt;w:rPr&gt;&lt;w:rFonts w:ascii=&quot;Cambria Math&quot; w:fareast=&quot;ÂÆã‰Ωì&quot; w:h-ansi=&quot;Cambria Math&quot;/&gt;&lt;wx:font wx:val=&quot;Cambria Math&quot;/&gt;&lt;w:sz-cs w:val=&quot;20&quot;/&gt;&lt;/w:rPr&gt;&lt;m:t&gt;PF_offset&lt;/m:t&gt;&lt;/m:r&gt;&lt;/m:e&gt;&lt;/m:d&gt;&lt;m:r&gt;&lt;m:rPr&gt;&lt;m:sty m:val=&quot;p&quot;/&gt;&lt;/m:rPr&gt;&lt;w:rPr&gt;&lt;w:rFonts w:ascii=&quot;Cambria Math&quot; w:fareast=&quot;ÂÆã‰Ωì&quot; w:h-ansi=&quot;Cambria Math&quot;/&gt;&lt;wx:font wx:val=&quot;Cambria Math&quot;/&gt;&lt;w:sz-cs w:val=&quot;20&quot;/&gt;&lt;/w:rPr&gt;&lt;m:t&gt;mod&lt;/m:t&gt;&lt;/m:r&gt;&lt;m:r&gt;&lt;w:rPr&gt;&lt;w:rFonts w:ascii=&quot;Cambria Math&quot; w:fareast=&quot;ÂÆã‰Ωì&quot; w:h-ansi=&quot;Cambria Math&quot;/&gt;&lt;wx:font wx:val=&quot;Cambria Math&quot;/&gt;&lt;w:i/&gt;&lt;w:sz-cs w:val=&quot;20&quot;/&gt;&lt;/w:rPr&gt;&lt;m:t&gt;T=0&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 o:title="" chromakey="white"/>
                </v:shape>
              </w:pict>
            </w:r>
            <w:r w:rsidRPr="00BE7A46">
              <w:rPr>
                <w:rFonts w:ascii="Times" w:eastAsia="SimSun" w:hAnsi="Times"/>
                <w:sz w:val="20"/>
                <w:szCs w:val="20"/>
                <w:lang w:val="en-GB" w:eastAsia="en-US"/>
              </w:rPr>
              <w:fldChar w:fldCharType="end"/>
            </w:r>
            <w:r w:rsidRPr="00BE7A46">
              <w:rPr>
                <w:rFonts w:ascii="Times" w:eastAsia="SimSun" w:hAnsi="Times"/>
                <w:sz w:val="20"/>
                <w:szCs w:val="20"/>
                <w:lang w:val="en-GB" w:eastAsia="en-US"/>
              </w:rPr>
              <w:t xml:space="preserve"> [17, TS 38.304] that corresponds to the frame </w:t>
            </w:r>
            <w:r w:rsidRPr="00BE7A46">
              <w:rPr>
                <w:rFonts w:ascii="Times" w:eastAsia="SimSun" w:hAnsi="Times"/>
                <w:color w:val="FF0000"/>
                <w:sz w:val="20"/>
                <w:szCs w:val="20"/>
                <w:u w:val="single"/>
                <w:lang w:val="en-GB" w:eastAsia="en-US"/>
              </w:rPr>
              <w:t>of the DRX cycle</w:t>
            </w:r>
            <w:r w:rsidRPr="00BE7A46">
              <w:rPr>
                <w:rFonts w:ascii="Times" w:eastAsia="SimSun" w:hAnsi="Times"/>
                <w:color w:val="FF0000"/>
                <w:sz w:val="20"/>
                <w:szCs w:val="20"/>
                <w:lang w:val="en-GB" w:eastAsia="en-US"/>
              </w:rPr>
              <w:t xml:space="preserve"> </w:t>
            </w:r>
            <w:r w:rsidRPr="00BE7A46">
              <w:rPr>
                <w:rFonts w:ascii="Times" w:eastAsia="SimSun" w:hAnsi="Times"/>
                <w:color w:val="FF0000"/>
                <w:sz w:val="20"/>
                <w:szCs w:val="20"/>
                <w:u w:val="single"/>
                <w:lang w:val="en-GB" w:eastAsia="en-US"/>
              </w:rPr>
              <w:t>associated with the first PDCCH MO of the PEI-O or PO</w:t>
            </w:r>
            <w:r w:rsidRPr="00BE7A46">
              <w:rPr>
                <w:rFonts w:ascii="Times" w:eastAsia="PMingLiU" w:hAnsi="Times"/>
                <w:sz w:val="20"/>
                <w:szCs w:val="20"/>
                <w:lang w:val="en-GB" w:eastAsia="zh-TW"/>
              </w:rPr>
              <w:t xml:space="preserve"> </w:t>
            </w:r>
            <w:r w:rsidRPr="00BE7A46">
              <w:rPr>
                <w:rFonts w:ascii="Times" w:eastAsia="SimSun" w:hAnsi="Times"/>
                <w:sz w:val="20"/>
                <w:szCs w:val="20"/>
                <w:lang w:val="en-GB" w:eastAsia="en-US"/>
              </w:rPr>
              <w:t xml:space="preserve">that includes </w:t>
            </w:r>
            <w:r w:rsidRPr="00BE7A46">
              <w:rPr>
                <w:rFonts w:ascii="Times" w:eastAsia="SimSun" w:hAnsi="Times"/>
                <w:strike/>
                <w:color w:val="FF0000"/>
                <w:sz w:val="20"/>
                <w:szCs w:val="20"/>
                <w:lang w:val="en-GB" w:eastAsia="en-US"/>
              </w:rPr>
              <w:t>a</w:t>
            </w:r>
            <w:r w:rsidRPr="00BE7A46">
              <w:rPr>
                <w:rFonts w:ascii="Times" w:eastAsia="SimSun" w:hAnsi="Times"/>
                <w:sz w:val="20"/>
                <w:szCs w:val="20"/>
                <w:lang w:val="en-GB" w:eastAsia="en-US"/>
              </w:rPr>
              <w:t xml:space="preserve"> </w:t>
            </w:r>
            <w:r w:rsidRPr="00BE7A46">
              <w:rPr>
                <w:rFonts w:ascii="Times" w:eastAsia="SimSun" w:hAnsi="Times"/>
                <w:color w:val="FF0000"/>
                <w:sz w:val="20"/>
                <w:szCs w:val="20"/>
                <w:u w:val="single"/>
                <w:lang w:val="en-GB" w:eastAsia="en-US"/>
              </w:rPr>
              <w:t>the</w:t>
            </w:r>
            <w:r w:rsidRPr="00BE7A46">
              <w:rPr>
                <w:rFonts w:ascii="Times" w:eastAsia="SimSun" w:hAnsi="Times"/>
                <w:sz w:val="20"/>
                <w:szCs w:val="20"/>
                <w:lang w:val="en-GB" w:eastAsia="en-US"/>
              </w:rPr>
              <w:t xml:space="preserve"> PDCCH providing the DCI format 2_7, or the DCI format 1_0 with CRC scrambled by P-RNTI, with the </w:t>
            </w:r>
            <w:r w:rsidRPr="00BE7A46">
              <w:rPr>
                <w:rFonts w:ascii="Times" w:eastAsia="SimSun" w:hAnsi="Times"/>
                <w:sz w:val="20"/>
                <w:szCs w:val="20"/>
                <w:lang w:val="nb-NO" w:eastAsia="en-US"/>
              </w:rPr>
              <w:t xml:space="preserve">TRS </w:t>
            </w:r>
            <w:proofErr w:type="spellStart"/>
            <w:r w:rsidRPr="00BE7A46">
              <w:rPr>
                <w:rFonts w:ascii="Times" w:eastAsia="SimSun" w:hAnsi="Times"/>
                <w:sz w:val="20"/>
                <w:szCs w:val="20"/>
                <w:lang w:val="nb-NO" w:eastAsia="en-US"/>
              </w:rPr>
              <w:t>availability</w:t>
            </w:r>
            <w:proofErr w:type="spellEnd"/>
            <w:r w:rsidRPr="00BE7A46">
              <w:rPr>
                <w:rFonts w:ascii="Times" w:eastAsia="SimSun" w:hAnsi="Times"/>
                <w:sz w:val="20"/>
                <w:szCs w:val="20"/>
                <w:lang w:val="nb-NO" w:eastAsia="en-US"/>
              </w:rPr>
              <w:t xml:space="preserve"> </w:t>
            </w:r>
            <w:proofErr w:type="spellStart"/>
            <w:r w:rsidRPr="00BE7A46">
              <w:rPr>
                <w:rFonts w:ascii="Times" w:eastAsia="SimSun" w:hAnsi="Times"/>
                <w:sz w:val="20"/>
                <w:szCs w:val="20"/>
                <w:lang w:val="nb-NO" w:eastAsia="en-US"/>
              </w:rPr>
              <w:t>indication</w:t>
            </w:r>
            <w:proofErr w:type="spellEnd"/>
            <w:r w:rsidRPr="00BE7A46">
              <w:rPr>
                <w:rFonts w:ascii="Times" w:eastAsia="SimSun" w:hAnsi="Times"/>
                <w:sz w:val="20"/>
                <w:szCs w:val="20"/>
                <w:lang w:val="nb-NO" w:eastAsia="en-US"/>
              </w:rPr>
              <w:t xml:space="preserve"> </w:t>
            </w:r>
            <w:proofErr w:type="spellStart"/>
            <w:r w:rsidRPr="00BE7A46">
              <w:rPr>
                <w:rFonts w:ascii="Times" w:eastAsia="SimSun" w:hAnsi="Times"/>
                <w:sz w:val="20"/>
                <w:szCs w:val="20"/>
                <w:lang w:val="nb-NO" w:eastAsia="en-US"/>
              </w:rPr>
              <w:t>field</w:t>
            </w:r>
            <w:proofErr w:type="spellEnd"/>
            <w:r w:rsidRPr="00BE7A46">
              <w:rPr>
                <w:rFonts w:ascii="Times" w:eastAsia="SimSun" w:hAnsi="Times"/>
                <w:sz w:val="20"/>
                <w:szCs w:val="20"/>
                <w:lang w:val="en-GB" w:eastAsia="en-US"/>
              </w:rPr>
              <w:t xml:space="preserve"> indicating the TRS resource sets, where </w:t>
            </w:r>
            <w:r w:rsidRPr="00BE7A46">
              <w:rPr>
                <w:rFonts w:ascii="Times" w:eastAsia="SimSun" w:hAnsi="Times"/>
                <w:sz w:val="20"/>
                <w:szCs w:val="20"/>
                <w:lang w:val="en-GB" w:eastAsia="en-US"/>
              </w:rPr>
              <w:fldChar w:fldCharType="begin"/>
            </w:r>
            <w:r w:rsidRPr="00BE7A46">
              <w:rPr>
                <w:rFonts w:ascii="Times" w:eastAsia="SimSun" w:hAnsi="Times"/>
                <w:sz w:val="20"/>
                <w:szCs w:val="20"/>
                <w:lang w:val="en-GB" w:eastAsia="en-US"/>
              </w:rPr>
              <w:instrText xml:space="preserve"> QUOTE </w:instrText>
            </w:r>
            <w:r w:rsidR="00584F66">
              <w:rPr>
                <w:rFonts w:ascii="Times" w:eastAsia="Batang" w:hAnsi="Times"/>
                <w:noProof/>
                <w:position w:val="-5"/>
                <w:sz w:val="20"/>
                <w:lang w:val="en-GB" w:eastAsia="en-US"/>
              </w:rPr>
              <w:pict w14:anchorId="08537A16">
                <v:shape id="_x0000_i1026" type="#_x0000_t75" alt="" style="width:6.1pt;height:12.2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20&quot;/&gt;&lt;w:dontDisplayPageBoundaries/&gt;&lt;w:doNotEmbedSystemFonts/&gt;&lt;w:stylePaneFormatFilter w:val=&quot;3F01&quot;/&gt;&lt;w:defaultTabStop w:val=&quot;720&quot;/&gt;&lt;w:drawingGridHorizontalSpacing w:val=&quot;100&quot;/&gt;&lt;w:displayHorizontalDrawingGridEvery w:val=&quot;2&quot;/&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29&quot;/&gt;&lt;wsp:rsid wsp:val=&quot;000128CA&quot;/&gt;&lt;wsp:rsid wsp:val=&quot;00012922&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3EF&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AC&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D4&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34A&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677&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2BE4&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266&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1CD&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A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79A&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459&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3D3C&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17&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A&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1E28&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4F8&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69&quot;/&gt;&lt;wsp:rsid wsp:val=&quot;002123E9&quot;/&gt;&lt;wsp:rsid wsp:val=&quot;00212547&quot;/&gt;&lt;wsp:rsid wsp:val=&quot;00212565&quot;/&gt;&lt;wsp:rsid wsp:val=&quot;00212695&quot;/&gt;&lt;wsp:rsid wsp:val=&quot;0021277F&quot;/&gt;&lt;wsp:rsid wsp:val=&quot;0021280E&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56E&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078&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83&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22&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978&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1&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B8E&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1AC&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11&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2EB&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ADA&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3F1&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98&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8D5&quot;/&gt;&lt;wsp:rsid wsp:val=&quot;00381A1F&quot;/&gt;&lt;wsp:rsid wsp:val=&quot;00381A8B&quot;/&gt;&lt;wsp:rsid wsp:val=&quot;00381AC1&quot;/&gt;&lt;wsp:rsid wsp:val=&quot;00381B55&quot;/&gt;&lt;wsp:rsid wsp:val=&quot;00381B80&quot;/&gt;&lt;wsp:rsid wsp:val=&quot;00381DE2&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DFE&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C2A&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19C&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164&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83&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1&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3FF&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08&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A77&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111&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8D6&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86&quot;/&gt;&lt;wsp:rsid wsp:val=&quot;004B379A&quot;/&gt;&lt;wsp:rsid wsp:val=&quot;004B3819&quot;/&gt;&lt;wsp:rsid wsp:val=&quot;004B3862&quot;/&gt;&lt;wsp:rsid wsp:val=&quot;004B3890&quot;/&gt;&lt;wsp:rsid wsp:val=&quot;004B3960&quot;/&gt;&lt;wsp:rsid wsp:val=&quot;004B39EA&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8F7&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530&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15E&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4AD0&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5A7&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A55&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E6&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C07&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06&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B0&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8F2&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90&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3E&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2AF&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67F&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39C&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317&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8E&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BA3&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11A&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DFB&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CE5&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7FF&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34&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2FC9&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66&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A2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673&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1D5&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61&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0B&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487&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24&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69&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3A&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29&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9A&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12&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87FB7&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05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13&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28C&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5AE&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73&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3F&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15&quot;/&gt;&lt;wsp:rsid wsp:val=&quot;00A51E2D&quot;/&gt;&lt;wsp:rsid wsp:val=&quot;00A52054&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6C&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372&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25&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686&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4C4&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2E&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2&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1E&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C57&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171&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550&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388&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A6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7B&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CEB&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588&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7F&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FF3&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5E7&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0D3&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AB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6D&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9DD&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4FDD&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BDC&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4DFB&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0E90&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5F&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13E&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498&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C0F&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97F84&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27F&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15&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970&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30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6F6&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8E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3ECF&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09&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2E99&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7A2&quot;/&gt;&lt;wsp:rsid wsp:val=&quot;00FD18F4&quot;/&gt;&lt;wsp:rsid wsp:val=&quot;00FD1A16&quot;/&gt;&lt;wsp:rsid wsp:val=&quot;00FD1D41&quot;/&gt;&lt;wsp:rsid wsp:val=&quot;00FD1EC8&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5A&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 wsp:val=&quot;0FC822DA&quot;/&gt;&lt;wsp:rsid wsp:val=&quot;1EEE44F0&quot;/&gt;&lt;wsp:rsid wsp:val=&quot;29EE02BB&quot;/&gt;&lt;wsp:rsid wsp:val=&quot;2ADA605C&quot;/&gt;&lt;wsp:rsid wsp:val=&quot;2CC1075A&quot;/&gt;&lt;wsp:rsid wsp:val=&quot;2D404FA8&quot;/&gt;&lt;wsp:rsid wsp:val=&quot;41134A4B&quot;/&gt;&lt;wsp:rsid wsp:val=&quot;41B859F0&quot;/&gt;&lt;wsp:rsid wsp:val=&quot;46BF5659&quot;/&gt;&lt;wsp:rsid wsp:val=&quot;4C5D6C14&quot;/&gt;&lt;wsp:rsid wsp:val=&quot;5E2579D9&quot;/&gt;&lt;wsp:rsid wsp:val=&quot;7D045E2D&quot;/&gt;&lt;/wsp:rsids&gt;&lt;/w:docPr&gt;&lt;w:body&gt;&lt;wx:sect&gt;&lt;w:p wsp:rsidR=&quot;00000000&quot; wsp:rsidRDefault=&quot;00212369&quot; wsp:rsidP=&quot;00212369&quot;&gt;&lt;m:oMathPara&gt;&lt;m:oMath&gt;&lt;m:r&gt;&lt;w:rPr&gt;&lt;w:rFonts w:ascii=&quot;Cambria Math&quot; w:fareast=&quot;ÂÆã‰Ωì&quot; w:h-ansi=&quot;Cambria Math&quot;/&gt;&lt;wx:font wx:val=&quot;Cambria Math&quot;/&gt;&lt;w:i/&gt;&lt;w:sz-cs w:val=&quot;20&quot;/&gt;&lt;/w:rPr&gt;&lt;m:t&gt;T&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7" o:title="" chromakey="white"/>
                </v:shape>
              </w:pict>
            </w:r>
            <w:r w:rsidRPr="00BE7A46">
              <w:rPr>
                <w:rFonts w:ascii="Times" w:eastAsia="SimSun" w:hAnsi="Times"/>
                <w:sz w:val="20"/>
                <w:szCs w:val="20"/>
                <w:lang w:val="en-GB" w:eastAsia="en-US"/>
              </w:rPr>
              <w:instrText xml:space="preserve"> </w:instrText>
            </w:r>
            <w:r w:rsidRPr="00BE7A46">
              <w:rPr>
                <w:rFonts w:ascii="Times" w:eastAsia="SimSun" w:hAnsi="Times"/>
                <w:sz w:val="20"/>
                <w:szCs w:val="20"/>
                <w:lang w:val="en-GB" w:eastAsia="en-US"/>
              </w:rPr>
              <w:fldChar w:fldCharType="separate"/>
            </w:r>
            <w:r w:rsidR="00584F66">
              <w:rPr>
                <w:rFonts w:ascii="Times" w:eastAsia="Batang" w:hAnsi="Times"/>
                <w:noProof/>
                <w:position w:val="-5"/>
                <w:sz w:val="20"/>
                <w:lang w:val="en-GB" w:eastAsia="en-US"/>
              </w:rPr>
              <w:pict w14:anchorId="7F6B3C82">
                <v:shape id="_x0000_i1025" type="#_x0000_t75" alt="" style="width:6.1pt;height:12.2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20&quot;/&gt;&lt;w:dontDisplayPageBoundaries/&gt;&lt;w:doNotEmbedSystemFonts/&gt;&lt;w:stylePaneFormatFilter w:val=&quot;3F01&quot;/&gt;&lt;w:defaultTabStop w:val=&quot;720&quot;/&gt;&lt;w:drawingGridHorizontalSpacing w:val=&quot;100&quot;/&gt;&lt;w:displayHorizontalDrawingGridEvery w:val=&quot;2&quot;/&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29&quot;/&gt;&lt;wsp:rsid wsp:val=&quot;000128CA&quot;/&gt;&lt;wsp:rsid wsp:val=&quot;00012922&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3EF&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AC&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D4&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34A&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677&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2BE4&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266&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1CD&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A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79A&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459&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3D3C&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17&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A&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1E28&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4F8&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69&quot;/&gt;&lt;wsp:rsid wsp:val=&quot;002123E9&quot;/&gt;&lt;wsp:rsid wsp:val=&quot;00212547&quot;/&gt;&lt;wsp:rsid wsp:val=&quot;00212565&quot;/&gt;&lt;wsp:rsid wsp:val=&quot;00212695&quot;/&gt;&lt;wsp:rsid wsp:val=&quot;0021277F&quot;/&gt;&lt;wsp:rsid wsp:val=&quot;0021280E&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56E&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078&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83&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22&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978&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1&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B8E&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1AC&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11&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2EB&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ADA&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3F1&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98&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8D5&quot;/&gt;&lt;wsp:rsid wsp:val=&quot;00381A1F&quot;/&gt;&lt;wsp:rsid wsp:val=&quot;00381A8B&quot;/&gt;&lt;wsp:rsid wsp:val=&quot;00381AC1&quot;/&gt;&lt;wsp:rsid wsp:val=&quot;00381B55&quot;/&gt;&lt;wsp:rsid wsp:val=&quot;00381B80&quot;/&gt;&lt;wsp:rsid wsp:val=&quot;00381DE2&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DFE&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C2A&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19C&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164&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83&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1&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3FF&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08&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A77&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111&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8D6&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86&quot;/&gt;&lt;wsp:rsid wsp:val=&quot;004B379A&quot;/&gt;&lt;wsp:rsid wsp:val=&quot;004B3819&quot;/&gt;&lt;wsp:rsid wsp:val=&quot;004B3862&quot;/&gt;&lt;wsp:rsid wsp:val=&quot;004B3890&quot;/&gt;&lt;wsp:rsid wsp:val=&quot;004B3960&quot;/&gt;&lt;wsp:rsid wsp:val=&quot;004B39EA&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8F7&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530&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15E&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4AD0&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5A7&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A55&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E6&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C07&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06&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B0&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8F2&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90&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3E&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2AF&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67F&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39C&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317&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8E&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BA3&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11A&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DFB&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CE5&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7FF&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34&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2FC9&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66&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A2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673&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1D5&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61&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0B&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487&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24&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69&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3A&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29&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9A&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12&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87FB7&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05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13&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28C&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5AE&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73&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3F&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15&quot;/&gt;&lt;wsp:rsid wsp:val=&quot;00A51E2D&quot;/&gt;&lt;wsp:rsid wsp:val=&quot;00A52054&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6C&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372&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25&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686&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4C4&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2E&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2&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1E&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C57&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171&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550&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388&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A6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7B&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CEB&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588&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7F&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FF3&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5E7&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0D3&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AB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6D&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9DD&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4FDD&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BDC&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4DFB&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0E90&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5F&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13E&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498&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C0F&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97F84&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27F&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15&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970&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30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6F6&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8E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3ECF&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09&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2E99&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7A2&quot;/&gt;&lt;wsp:rsid wsp:val=&quot;00FD18F4&quot;/&gt;&lt;wsp:rsid wsp:val=&quot;00FD1A16&quot;/&gt;&lt;wsp:rsid wsp:val=&quot;00FD1D41&quot;/&gt;&lt;wsp:rsid wsp:val=&quot;00FD1EC8&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5A&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 wsp:val=&quot;0FC822DA&quot;/&gt;&lt;wsp:rsid wsp:val=&quot;1EEE44F0&quot;/&gt;&lt;wsp:rsid wsp:val=&quot;29EE02BB&quot;/&gt;&lt;wsp:rsid wsp:val=&quot;2ADA605C&quot;/&gt;&lt;wsp:rsid wsp:val=&quot;2CC1075A&quot;/&gt;&lt;wsp:rsid wsp:val=&quot;2D404FA8&quot;/&gt;&lt;wsp:rsid wsp:val=&quot;41134A4B&quot;/&gt;&lt;wsp:rsid wsp:val=&quot;41B859F0&quot;/&gt;&lt;wsp:rsid wsp:val=&quot;46BF5659&quot;/&gt;&lt;wsp:rsid wsp:val=&quot;4C5D6C14&quot;/&gt;&lt;wsp:rsid wsp:val=&quot;5E2579D9&quot;/&gt;&lt;wsp:rsid wsp:val=&quot;7D045E2D&quot;/&gt;&lt;/wsp:rsids&gt;&lt;/w:docPr&gt;&lt;w:body&gt;&lt;wx:sect&gt;&lt;w:p wsp:rsidR=&quot;00000000&quot; wsp:rsidRDefault=&quot;00212369&quot; wsp:rsidP=&quot;00212369&quot;&gt;&lt;m:oMathPara&gt;&lt;m:oMath&gt;&lt;m:r&gt;&lt;w:rPr&gt;&lt;w:rFonts w:ascii=&quot;Cambria Math&quot; w:fareast=&quot;ÂÆã‰Ωì&quot; w:h-ansi=&quot;Cambria Math&quot;/&gt;&lt;wx:font wx:val=&quot;Cambria Math&quot;/&gt;&lt;w:i/&gt;&lt;w:sz-cs w:val=&quot;20&quot;/&gt;&lt;/w:rPr&gt;&lt;m:t&gt;T&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7" o:title="" chromakey="white"/>
                </v:shape>
              </w:pict>
            </w:r>
            <w:r w:rsidRPr="00BE7A46">
              <w:rPr>
                <w:rFonts w:ascii="Times" w:eastAsia="SimSun" w:hAnsi="Times"/>
                <w:sz w:val="20"/>
                <w:szCs w:val="20"/>
                <w:lang w:val="en-GB" w:eastAsia="en-US"/>
              </w:rPr>
              <w:fldChar w:fldCharType="end"/>
            </w:r>
            <w:r w:rsidRPr="00BE7A46">
              <w:rPr>
                <w:rFonts w:ascii="Times" w:eastAsia="SimSun" w:hAnsi="Times"/>
                <w:sz w:val="20"/>
                <w:szCs w:val="20"/>
                <w:lang w:val="en-GB" w:eastAsia="en-US"/>
              </w:rPr>
              <w:t xml:space="preserve"> is provided by </w:t>
            </w:r>
            <w:proofErr w:type="spellStart"/>
            <w:r w:rsidRPr="00BE7A46">
              <w:rPr>
                <w:rFonts w:ascii="Times" w:eastAsia="SimSun" w:hAnsi="Times"/>
                <w:bCs/>
                <w:i/>
                <w:sz w:val="20"/>
                <w:szCs w:val="20"/>
                <w:lang w:val="en-GB" w:eastAsia="sv-SE"/>
              </w:rPr>
              <w:t>defaultPagingCycle</w:t>
            </w:r>
            <w:proofErr w:type="spellEnd"/>
            <w:r w:rsidRPr="00BE7A46">
              <w:rPr>
                <w:rFonts w:ascii="Times" w:eastAsia="SimSun" w:hAnsi="Times"/>
                <w:sz w:val="20"/>
                <w:szCs w:val="20"/>
                <w:lang w:val="en-GB" w:eastAsia="en-US"/>
              </w:rPr>
              <w:t>. A value of '0' for a bit of the bitmap is ignored by the UE. A UE can receive first and second PDCCHs that provide DCI format 2_7 or DCI format 1_0 with CRC scrambled by P-RNTI that indicate presence of TRS resource sets for the multiple of the number of frames, where the second PDCCH reception after the first PDCCH reception by</w:t>
            </w:r>
            <w:r w:rsidRPr="00BE7A46">
              <w:rPr>
                <w:rFonts w:ascii="Times" w:eastAsia="SimSun" w:hAnsi="Times"/>
                <w:sz w:val="20"/>
                <w:szCs w:val="20"/>
                <w:lang w:val="nb-NO" w:eastAsia="en-US"/>
              </w:rPr>
              <w:t xml:space="preserve"> a time </w:t>
            </w:r>
            <w:proofErr w:type="spellStart"/>
            <w:r w:rsidRPr="00BE7A46">
              <w:rPr>
                <w:rFonts w:ascii="Times" w:eastAsia="SimSun" w:hAnsi="Times"/>
                <w:sz w:val="20"/>
                <w:szCs w:val="20"/>
                <w:lang w:val="nb-NO" w:eastAsia="en-US"/>
              </w:rPr>
              <w:t>that</w:t>
            </w:r>
            <w:proofErr w:type="spellEnd"/>
            <w:r w:rsidRPr="00BE7A46">
              <w:rPr>
                <w:rFonts w:ascii="Times" w:eastAsia="SimSun" w:hAnsi="Times"/>
                <w:sz w:val="20"/>
                <w:szCs w:val="20"/>
                <w:lang w:val="nb-NO" w:eastAsia="en-US"/>
              </w:rPr>
              <w:t xml:space="preserve"> is </w:t>
            </w:r>
            <w:proofErr w:type="spellStart"/>
            <w:r w:rsidRPr="00BE7A46">
              <w:rPr>
                <w:rFonts w:ascii="Times" w:eastAsia="SimSun" w:hAnsi="Times"/>
                <w:sz w:val="20"/>
                <w:szCs w:val="20"/>
                <w:lang w:val="nb-NO" w:eastAsia="en-US"/>
              </w:rPr>
              <w:t>smaller</w:t>
            </w:r>
            <w:proofErr w:type="spellEnd"/>
            <w:r w:rsidRPr="00BE7A46">
              <w:rPr>
                <w:rFonts w:ascii="Times" w:eastAsia="SimSun" w:hAnsi="Times"/>
                <w:sz w:val="20"/>
                <w:szCs w:val="20"/>
                <w:lang w:val="nb-NO" w:eastAsia="en-US"/>
              </w:rPr>
              <w:t xml:space="preserve"> </w:t>
            </w:r>
            <w:proofErr w:type="spellStart"/>
            <w:r w:rsidRPr="00BE7A46">
              <w:rPr>
                <w:rFonts w:ascii="Times" w:eastAsia="SimSun" w:hAnsi="Times"/>
                <w:sz w:val="20"/>
                <w:szCs w:val="20"/>
                <w:lang w:val="nb-NO" w:eastAsia="en-US"/>
              </w:rPr>
              <w:t>than</w:t>
            </w:r>
            <w:proofErr w:type="spellEnd"/>
            <w:r w:rsidRPr="00BE7A46">
              <w:rPr>
                <w:rFonts w:ascii="Times" w:eastAsia="SimSun" w:hAnsi="Times"/>
                <w:sz w:val="20"/>
                <w:szCs w:val="20"/>
                <w:lang w:val="nb-NO" w:eastAsia="en-US"/>
              </w:rPr>
              <w:t xml:space="preserve"> </w:t>
            </w:r>
            <w:proofErr w:type="spellStart"/>
            <w:r w:rsidRPr="00BE7A46">
              <w:rPr>
                <w:rFonts w:ascii="Times" w:eastAsia="SimSun" w:hAnsi="Times"/>
                <w:sz w:val="20"/>
                <w:szCs w:val="20"/>
                <w:lang w:val="nb-NO" w:eastAsia="en-US"/>
              </w:rPr>
              <w:t>the</w:t>
            </w:r>
            <w:proofErr w:type="spellEnd"/>
            <w:r w:rsidRPr="00BE7A46">
              <w:rPr>
                <w:rFonts w:ascii="Times" w:eastAsia="SimSun" w:hAnsi="Times"/>
                <w:sz w:val="20"/>
                <w:szCs w:val="20"/>
                <w:lang w:val="nb-NO" w:eastAsia="en-US"/>
              </w:rPr>
              <w:t xml:space="preserve"> </w:t>
            </w:r>
            <w:r w:rsidRPr="00BE7A46">
              <w:rPr>
                <w:rFonts w:ascii="Times" w:eastAsia="SimSun" w:hAnsi="Times"/>
                <w:sz w:val="20"/>
                <w:szCs w:val="20"/>
                <w:lang w:val="en-GB" w:eastAsia="en-US"/>
              </w:rPr>
              <w:t xml:space="preserve">multiple of the number of frames. </w:t>
            </w:r>
          </w:p>
          <w:p w14:paraId="0A396D06" w14:textId="77777777" w:rsidR="00BE7A46" w:rsidRPr="00BE7A46" w:rsidRDefault="00BE7A46" w:rsidP="00BE7A46">
            <w:pPr>
              <w:keepNext/>
              <w:keepLines/>
              <w:spacing w:before="180" w:after="0"/>
              <w:ind w:left="1134" w:hanging="1134"/>
              <w:jc w:val="center"/>
              <w:outlineLvl w:val="1"/>
              <w:rPr>
                <w:rFonts w:ascii="Times" w:eastAsia="Malgun Gothic" w:hAnsi="Times"/>
                <w:sz w:val="20"/>
                <w:szCs w:val="18"/>
                <w:lang w:val="en-GB" w:eastAsia="en-US"/>
              </w:rPr>
            </w:pPr>
            <w:r w:rsidRPr="00BE7A46">
              <w:rPr>
                <w:rFonts w:ascii="Times" w:eastAsia="Malgun Gothic" w:hAnsi="Times"/>
                <w:sz w:val="20"/>
                <w:szCs w:val="18"/>
                <w:lang w:val="en-GB" w:eastAsia="en-US"/>
              </w:rPr>
              <w:t>&lt;Unchanged text omitted&gt;</w:t>
            </w:r>
          </w:p>
          <w:p w14:paraId="581827CA" w14:textId="77777777" w:rsidR="00BE7A46" w:rsidRPr="00BE7A46" w:rsidRDefault="00BE7A46" w:rsidP="00BE7A46">
            <w:pPr>
              <w:spacing w:after="0"/>
              <w:jc w:val="both"/>
              <w:textAlignment w:val="baseline"/>
              <w:rPr>
                <w:rFonts w:ascii="Times" w:eastAsia="Yu Mincho" w:hAnsi="Times"/>
                <w:bCs/>
                <w:sz w:val="20"/>
                <w:szCs w:val="20"/>
                <w:lang w:val="en-GB" w:eastAsia="en-US"/>
              </w:rPr>
            </w:pPr>
            <w:r w:rsidRPr="00BE7A46">
              <w:rPr>
                <w:rFonts w:ascii="Times" w:eastAsia="Yu Mincho" w:hAnsi="Times"/>
                <w:bCs/>
                <w:sz w:val="20"/>
                <w:szCs w:val="20"/>
                <w:lang w:val="en-GB" w:eastAsia="en-US"/>
              </w:rPr>
              <w:t>============================= end of TP#2==========================================</w:t>
            </w:r>
          </w:p>
          <w:p w14:paraId="31BB5B75" w14:textId="77777777" w:rsidR="00BE7A46" w:rsidRPr="00BE7A46" w:rsidRDefault="00BE7A46" w:rsidP="00BE7A46">
            <w:pPr>
              <w:spacing w:after="0"/>
              <w:rPr>
                <w:rFonts w:ascii="Times" w:eastAsia="Batang" w:hAnsi="Times"/>
                <w:sz w:val="20"/>
                <w:lang w:val="en-GB" w:eastAsia="x-none"/>
              </w:rPr>
            </w:pPr>
          </w:p>
        </w:tc>
      </w:tr>
    </w:tbl>
    <w:p w14:paraId="69551BBE" w14:textId="77777777" w:rsidR="00BE7A46" w:rsidRDefault="00BE7A46" w:rsidP="009A4843">
      <w:pPr>
        <w:rPr>
          <w:sz w:val="22"/>
          <w:szCs w:val="22"/>
        </w:rPr>
      </w:pPr>
    </w:p>
    <w:p w14:paraId="1849564C" w14:textId="1C5FD421" w:rsidR="00BE7A46" w:rsidRDefault="00B35BC3" w:rsidP="009A4843">
      <w:pPr>
        <w:rPr>
          <w:sz w:val="22"/>
          <w:szCs w:val="22"/>
        </w:rPr>
      </w:pPr>
      <w:r>
        <w:rPr>
          <w:sz w:val="22"/>
          <w:szCs w:val="22"/>
        </w:rPr>
        <w:t xml:space="preserve">Alt 1 essentially means that </w:t>
      </w:r>
      <w:r w:rsidR="00CB6FB9">
        <w:rPr>
          <w:sz w:val="22"/>
          <w:szCs w:val="22"/>
        </w:rPr>
        <w:t xml:space="preserve">we stick with the existing agreement. If the MOs </w:t>
      </w:r>
      <w:r w:rsidR="00CD218C">
        <w:rPr>
          <w:sz w:val="22"/>
          <w:szCs w:val="22"/>
        </w:rPr>
        <w:t xml:space="preserve">of PO/PEI-O </w:t>
      </w:r>
      <w:r w:rsidR="00CB6FB9">
        <w:rPr>
          <w:sz w:val="22"/>
          <w:szCs w:val="22"/>
        </w:rPr>
        <w:t xml:space="preserve">happen to span across two DRX cycle, the TRS indication </w:t>
      </w:r>
      <w:r w:rsidR="00CD218C">
        <w:rPr>
          <w:sz w:val="22"/>
          <w:szCs w:val="22"/>
        </w:rPr>
        <w:t xml:space="preserve">carries in different MOs </w:t>
      </w:r>
      <w:r w:rsidR="000D74A0">
        <w:rPr>
          <w:sz w:val="22"/>
          <w:szCs w:val="22"/>
        </w:rPr>
        <w:t>would</w:t>
      </w:r>
      <w:r w:rsidR="00CD218C">
        <w:rPr>
          <w:sz w:val="22"/>
          <w:szCs w:val="22"/>
        </w:rPr>
        <w:t xml:space="preserve"> have different meaning</w:t>
      </w:r>
      <w:r w:rsidR="000D74A0">
        <w:rPr>
          <w:sz w:val="22"/>
          <w:szCs w:val="22"/>
        </w:rPr>
        <w:t xml:space="preserve"> due to different reference point</w:t>
      </w:r>
      <w:r w:rsidR="00CD218C">
        <w:rPr>
          <w:sz w:val="22"/>
          <w:szCs w:val="22"/>
        </w:rPr>
        <w:t xml:space="preserve">, and </w:t>
      </w:r>
      <w:proofErr w:type="spellStart"/>
      <w:r w:rsidR="00CD218C">
        <w:rPr>
          <w:sz w:val="22"/>
          <w:szCs w:val="22"/>
        </w:rPr>
        <w:t>gNB</w:t>
      </w:r>
      <w:proofErr w:type="spellEnd"/>
      <w:r w:rsidR="00CD218C">
        <w:rPr>
          <w:sz w:val="22"/>
          <w:szCs w:val="22"/>
        </w:rPr>
        <w:t xml:space="preserve"> needs to make sure the TRS indication is valid </w:t>
      </w:r>
      <w:r w:rsidR="00CB6FB9">
        <w:rPr>
          <w:sz w:val="22"/>
          <w:szCs w:val="22"/>
        </w:rPr>
        <w:t>regardless of in which MO the UE receives the indication.</w:t>
      </w:r>
    </w:p>
    <w:p w14:paraId="31E020C5" w14:textId="2E5C0466" w:rsidR="00CD218C" w:rsidRDefault="00CD218C" w:rsidP="009A4843">
      <w:pPr>
        <w:rPr>
          <w:sz w:val="22"/>
          <w:szCs w:val="22"/>
        </w:rPr>
      </w:pPr>
      <w:r>
        <w:rPr>
          <w:sz w:val="22"/>
          <w:szCs w:val="22"/>
        </w:rPr>
        <w:t xml:space="preserve">On the other hand, Alt 2 uses the first MO as the reference point, so TRS indication is always interpreted in the same way and does not depend on in which MO the UE receives the indication. This makes it slightly easier for the </w:t>
      </w:r>
      <w:proofErr w:type="spellStart"/>
      <w:r>
        <w:rPr>
          <w:sz w:val="22"/>
          <w:szCs w:val="22"/>
        </w:rPr>
        <w:t>gNB</w:t>
      </w:r>
      <w:proofErr w:type="spellEnd"/>
      <w:r>
        <w:rPr>
          <w:sz w:val="22"/>
          <w:szCs w:val="22"/>
        </w:rPr>
        <w:t>.</w:t>
      </w:r>
    </w:p>
    <w:p w14:paraId="1B218D61" w14:textId="77076883" w:rsidR="00CD218C" w:rsidRDefault="00CD218C" w:rsidP="009A4843">
      <w:pPr>
        <w:rPr>
          <w:sz w:val="22"/>
          <w:szCs w:val="22"/>
        </w:rPr>
      </w:pPr>
      <w:r>
        <w:rPr>
          <w:sz w:val="22"/>
          <w:szCs w:val="22"/>
        </w:rPr>
        <w:t>As we are in maintenance phase already and only essential corrections should be considered, we have slight preference for Alt 1</w:t>
      </w:r>
      <w:r w:rsidR="00B85773">
        <w:rPr>
          <w:sz w:val="22"/>
          <w:szCs w:val="22"/>
        </w:rPr>
        <w:t>.</w:t>
      </w:r>
    </w:p>
    <w:p w14:paraId="149C6A7A" w14:textId="5B5D942A" w:rsidR="00B85773" w:rsidRDefault="00B85773" w:rsidP="00B85773">
      <w:pPr>
        <w:rPr>
          <w:b/>
          <w:bCs/>
          <w:sz w:val="22"/>
          <w:szCs w:val="22"/>
        </w:rPr>
      </w:pPr>
      <w:r w:rsidRPr="00FE659A">
        <w:rPr>
          <w:b/>
          <w:bCs/>
          <w:sz w:val="22"/>
          <w:szCs w:val="22"/>
        </w:rPr>
        <w:t>Proposal:</w:t>
      </w:r>
      <w:r>
        <w:rPr>
          <w:b/>
          <w:bCs/>
          <w:sz w:val="22"/>
          <w:szCs w:val="22"/>
        </w:rPr>
        <w:t xml:space="preserve"> For </w:t>
      </w:r>
      <w:r w:rsidRPr="00BE7A46">
        <w:rPr>
          <w:b/>
          <w:bCs/>
          <w:sz w:val="22"/>
          <w:szCs w:val="22"/>
          <w:lang w:val="en-GB"/>
        </w:rPr>
        <w:t xml:space="preserve">determining the reference point for start of validity duration for an </w:t>
      </w:r>
      <w:r>
        <w:rPr>
          <w:b/>
          <w:bCs/>
          <w:sz w:val="22"/>
          <w:szCs w:val="22"/>
          <w:lang w:val="en-GB"/>
        </w:rPr>
        <w:t xml:space="preserve">TRS </w:t>
      </w:r>
      <w:r w:rsidRPr="00BE7A46">
        <w:rPr>
          <w:b/>
          <w:bCs/>
          <w:sz w:val="22"/>
          <w:szCs w:val="22"/>
          <w:lang w:val="en-GB"/>
        </w:rPr>
        <w:t>availability indication</w:t>
      </w:r>
      <w:r>
        <w:rPr>
          <w:b/>
          <w:bCs/>
          <w:sz w:val="22"/>
          <w:szCs w:val="22"/>
        </w:rPr>
        <w:t>, adopt Alt 1/TP#1.</w:t>
      </w:r>
    </w:p>
    <w:p w14:paraId="72415842" w14:textId="77777777" w:rsidR="00B85773" w:rsidRDefault="00B85773" w:rsidP="009A4843">
      <w:pPr>
        <w:rPr>
          <w:sz w:val="22"/>
          <w:szCs w:val="22"/>
        </w:rPr>
      </w:pPr>
    </w:p>
    <w:p w14:paraId="5AF7F5BB" w14:textId="6CA59510" w:rsidR="00ED7653" w:rsidRDefault="00ED7653" w:rsidP="00032FD3">
      <w:pPr>
        <w:pStyle w:val="Heading1"/>
      </w:pPr>
      <w:r>
        <w:t>Conclusion</w:t>
      </w:r>
    </w:p>
    <w:p w14:paraId="5BFF6180" w14:textId="0A5F51CE" w:rsidR="00B85773" w:rsidRDefault="00B85773" w:rsidP="00B85773">
      <w:pPr>
        <w:rPr>
          <w:b/>
          <w:bCs/>
          <w:sz w:val="22"/>
          <w:szCs w:val="22"/>
        </w:rPr>
      </w:pPr>
      <w:r w:rsidRPr="00FE659A">
        <w:rPr>
          <w:b/>
          <w:bCs/>
          <w:sz w:val="22"/>
          <w:szCs w:val="22"/>
        </w:rPr>
        <w:t>Proposal:</w:t>
      </w:r>
      <w:r>
        <w:rPr>
          <w:b/>
          <w:bCs/>
          <w:sz w:val="22"/>
          <w:szCs w:val="22"/>
        </w:rPr>
        <w:t xml:space="preserve"> For </w:t>
      </w:r>
      <w:r w:rsidRPr="00BE7A46">
        <w:rPr>
          <w:b/>
          <w:bCs/>
          <w:sz w:val="22"/>
          <w:szCs w:val="22"/>
          <w:lang w:val="en-GB"/>
        </w:rPr>
        <w:t xml:space="preserve">determining the reference point for start of validity duration for an </w:t>
      </w:r>
      <w:r>
        <w:rPr>
          <w:b/>
          <w:bCs/>
          <w:sz w:val="22"/>
          <w:szCs w:val="22"/>
          <w:lang w:val="en-GB"/>
        </w:rPr>
        <w:t xml:space="preserve">TRS </w:t>
      </w:r>
      <w:r w:rsidRPr="00BE7A46">
        <w:rPr>
          <w:b/>
          <w:bCs/>
          <w:sz w:val="22"/>
          <w:szCs w:val="22"/>
          <w:lang w:val="en-GB"/>
        </w:rPr>
        <w:t>availability indication</w:t>
      </w:r>
      <w:r>
        <w:rPr>
          <w:b/>
          <w:bCs/>
          <w:sz w:val="22"/>
          <w:szCs w:val="22"/>
        </w:rPr>
        <w:t>, adopt Alt 1/TP#1.</w:t>
      </w:r>
    </w:p>
    <w:p w14:paraId="011FBF3D" w14:textId="77777777" w:rsidR="00F474AC" w:rsidRDefault="00F474AC" w:rsidP="00F474AC">
      <w:pPr>
        <w:pStyle w:val="Heading1"/>
      </w:pPr>
      <w:r>
        <w:t>Reference</w:t>
      </w:r>
    </w:p>
    <w:p w14:paraId="733F4436" w14:textId="01D916D2" w:rsidR="00344198" w:rsidRPr="00957D20" w:rsidRDefault="00BF7A10" w:rsidP="006034E7">
      <w:pPr>
        <w:numPr>
          <w:ilvl w:val="0"/>
          <w:numId w:val="2"/>
        </w:numPr>
        <w:overflowPunct w:val="0"/>
        <w:autoSpaceDE w:val="0"/>
        <w:autoSpaceDN w:val="0"/>
        <w:adjustRightInd w:val="0"/>
        <w:spacing w:before="100" w:beforeAutospacing="1" w:after="100" w:afterAutospacing="1"/>
        <w:ind w:left="562" w:hanging="562"/>
        <w:textAlignment w:val="baseline"/>
        <w:rPr>
          <w:sz w:val="22"/>
          <w:szCs w:val="22"/>
          <w:lang w:val="en-GB"/>
        </w:rPr>
      </w:pPr>
      <w:r w:rsidRPr="00F25070">
        <w:rPr>
          <w:sz w:val="22"/>
          <w:szCs w:val="22"/>
        </w:rPr>
        <w:t>RP-200938</w:t>
      </w:r>
      <w:r>
        <w:rPr>
          <w:sz w:val="22"/>
          <w:szCs w:val="22"/>
        </w:rPr>
        <w:t xml:space="preserve">, </w:t>
      </w:r>
      <w:r w:rsidRPr="00BF7A10">
        <w:rPr>
          <w:sz w:val="22"/>
          <w:szCs w:val="22"/>
        </w:rPr>
        <w:t>Revised WID UE Power Saving Enhancements for NR</w:t>
      </w:r>
      <w:r>
        <w:rPr>
          <w:sz w:val="22"/>
          <w:szCs w:val="22"/>
        </w:rPr>
        <w:t>, MediaTek</w:t>
      </w:r>
      <w:r w:rsidR="00847AB1">
        <w:rPr>
          <w:sz w:val="22"/>
          <w:szCs w:val="22"/>
        </w:rPr>
        <w:t xml:space="preserve"> Inc.</w:t>
      </w:r>
      <w:r>
        <w:rPr>
          <w:sz w:val="22"/>
          <w:szCs w:val="22"/>
        </w:rPr>
        <w:t>, RAN#88</w:t>
      </w:r>
      <w:r w:rsidR="00847AB1">
        <w:rPr>
          <w:sz w:val="22"/>
          <w:szCs w:val="22"/>
        </w:rPr>
        <w:t>e</w:t>
      </w:r>
      <w:r>
        <w:rPr>
          <w:sz w:val="22"/>
          <w:szCs w:val="22"/>
        </w:rPr>
        <w:t>, June 2020.</w:t>
      </w:r>
    </w:p>
    <w:p w14:paraId="7904F9D9" w14:textId="77777777" w:rsidR="00DC68A4" w:rsidRPr="00E55EB5" w:rsidRDefault="00DC68A4" w:rsidP="00D1315A">
      <w:pPr>
        <w:pStyle w:val="0Maintext"/>
        <w:spacing w:after="120" w:afterAutospacing="0" w:line="240" w:lineRule="auto"/>
        <w:ind w:firstLine="0"/>
        <w:rPr>
          <w:lang w:val="en-US"/>
        </w:rPr>
      </w:pPr>
    </w:p>
    <w:sectPr w:rsidR="00DC68A4" w:rsidRPr="00E55EB5"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Microsoft YaHei"/>
    <w:panose1 w:val="020B0604020202020204"/>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0DC207C"/>
    <w:multiLevelType w:val="hybridMultilevel"/>
    <w:tmpl w:val="BB96E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301E9"/>
    <w:multiLevelType w:val="hybridMultilevel"/>
    <w:tmpl w:val="08D2C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141019"/>
    <w:multiLevelType w:val="hybridMultilevel"/>
    <w:tmpl w:val="70F4B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302815"/>
    <w:multiLevelType w:val="hybridMultilevel"/>
    <w:tmpl w:val="A99E99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1D8725A"/>
    <w:multiLevelType w:val="hybridMultilevel"/>
    <w:tmpl w:val="7B7A72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87792C"/>
    <w:multiLevelType w:val="hybridMultilevel"/>
    <w:tmpl w:val="CEFE9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8F30B1"/>
    <w:multiLevelType w:val="hybridMultilevel"/>
    <w:tmpl w:val="45B217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1E7259"/>
    <w:multiLevelType w:val="hybridMultilevel"/>
    <w:tmpl w:val="37005EC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tabs>
          <w:tab w:val="num" w:pos="1740"/>
        </w:tabs>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E9C14BD"/>
    <w:multiLevelType w:val="hybridMultilevel"/>
    <w:tmpl w:val="98023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CF057D"/>
    <w:multiLevelType w:val="multilevel"/>
    <w:tmpl w:val="56E05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7C92779"/>
    <w:multiLevelType w:val="multilevel"/>
    <w:tmpl w:val="11148D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4115402"/>
    <w:multiLevelType w:val="hybridMultilevel"/>
    <w:tmpl w:val="451E00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103B0D"/>
    <w:multiLevelType w:val="hybridMultilevel"/>
    <w:tmpl w:val="CE5C4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0E3102"/>
    <w:multiLevelType w:val="hybridMultilevel"/>
    <w:tmpl w:val="7A105B5C"/>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20" w15:restartNumberingAfterBreak="0">
    <w:nsid w:val="687E0833"/>
    <w:multiLevelType w:val="hybridMultilevel"/>
    <w:tmpl w:val="70C4A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0171D0"/>
    <w:multiLevelType w:val="hybridMultilevel"/>
    <w:tmpl w:val="B4302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2AC6F4C"/>
    <w:multiLevelType w:val="hybridMultilevel"/>
    <w:tmpl w:val="9C66636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7A8175A9"/>
    <w:multiLevelType w:val="hybridMultilevel"/>
    <w:tmpl w:val="6388E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3D0F60"/>
    <w:multiLevelType w:val="hybridMultilevel"/>
    <w:tmpl w:val="179AC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7"/>
  </w:num>
  <w:num w:numId="4">
    <w:abstractNumId w:val="16"/>
  </w:num>
  <w:num w:numId="5">
    <w:abstractNumId w:val="13"/>
  </w:num>
  <w:num w:numId="6">
    <w:abstractNumId w:val="2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19"/>
  </w:num>
  <w:num w:numId="9">
    <w:abstractNumId w:val="22"/>
  </w:num>
  <w:num w:numId="10">
    <w:abstractNumId w:val="8"/>
  </w:num>
  <w:num w:numId="11">
    <w:abstractNumId w:val="20"/>
  </w:num>
  <w:num w:numId="12">
    <w:abstractNumId w:val="18"/>
  </w:num>
  <w:num w:numId="13">
    <w:abstractNumId w:val="23"/>
  </w:num>
  <w:num w:numId="14">
    <w:abstractNumId w:val="24"/>
  </w:num>
  <w:num w:numId="15">
    <w:abstractNumId w:val="5"/>
  </w:num>
  <w:num w:numId="16">
    <w:abstractNumId w:val="14"/>
  </w:num>
  <w:num w:numId="17">
    <w:abstractNumId w:val="9"/>
  </w:num>
  <w:num w:numId="18">
    <w:abstractNumId w:val="15"/>
  </w:num>
  <w:num w:numId="19">
    <w:abstractNumId w:val="2"/>
  </w:num>
  <w:num w:numId="20">
    <w:abstractNumId w:val="3"/>
  </w:num>
  <w:num w:numId="21">
    <w:abstractNumId w:val="11"/>
  </w:num>
  <w:num w:numId="22">
    <w:abstractNumId w:val="4"/>
  </w:num>
  <w:num w:numId="23">
    <w:abstractNumId w:val="4"/>
  </w:num>
  <w:num w:numId="24">
    <w:abstractNumId w:val="12"/>
  </w:num>
  <w:num w:numId="25">
    <w:abstractNumId w:val="6"/>
  </w:num>
  <w:num w:numId="26">
    <w:abstractNumId w:val="17"/>
  </w:num>
  <w:num w:numId="27">
    <w:abstractNumId w:val="10"/>
  </w:num>
  <w:num w:numId="28">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5D7F"/>
    <w:rsid w:val="00007041"/>
    <w:rsid w:val="00016535"/>
    <w:rsid w:val="000212EC"/>
    <w:rsid w:val="000216AF"/>
    <w:rsid w:val="00024CD4"/>
    <w:rsid w:val="00025161"/>
    <w:rsid w:val="00026645"/>
    <w:rsid w:val="00026907"/>
    <w:rsid w:val="00031E68"/>
    <w:rsid w:val="00032FD3"/>
    <w:rsid w:val="00033551"/>
    <w:rsid w:val="00033D5B"/>
    <w:rsid w:val="00034F11"/>
    <w:rsid w:val="00035CF3"/>
    <w:rsid w:val="000379D0"/>
    <w:rsid w:val="00041988"/>
    <w:rsid w:val="00041EFE"/>
    <w:rsid w:val="00044CC2"/>
    <w:rsid w:val="00044EAE"/>
    <w:rsid w:val="00052E46"/>
    <w:rsid w:val="0005533D"/>
    <w:rsid w:val="0005612B"/>
    <w:rsid w:val="000605BB"/>
    <w:rsid w:val="00060D82"/>
    <w:rsid w:val="00062BBD"/>
    <w:rsid w:val="00062BC5"/>
    <w:rsid w:val="0007075C"/>
    <w:rsid w:val="000713AA"/>
    <w:rsid w:val="00073136"/>
    <w:rsid w:val="000735D3"/>
    <w:rsid w:val="0008027A"/>
    <w:rsid w:val="00084EE1"/>
    <w:rsid w:val="000A1890"/>
    <w:rsid w:val="000A2AAA"/>
    <w:rsid w:val="000B0FBC"/>
    <w:rsid w:val="000B401D"/>
    <w:rsid w:val="000B44EF"/>
    <w:rsid w:val="000B5E55"/>
    <w:rsid w:val="000B70ED"/>
    <w:rsid w:val="000C38AF"/>
    <w:rsid w:val="000C3D00"/>
    <w:rsid w:val="000C6206"/>
    <w:rsid w:val="000C62A2"/>
    <w:rsid w:val="000C7727"/>
    <w:rsid w:val="000D1A8F"/>
    <w:rsid w:val="000D74A0"/>
    <w:rsid w:val="000E24C6"/>
    <w:rsid w:val="000F2C70"/>
    <w:rsid w:val="000F4B52"/>
    <w:rsid w:val="000F547F"/>
    <w:rsid w:val="000F6485"/>
    <w:rsid w:val="000F69FD"/>
    <w:rsid w:val="00104EEB"/>
    <w:rsid w:val="001063CE"/>
    <w:rsid w:val="00111373"/>
    <w:rsid w:val="001122F7"/>
    <w:rsid w:val="00112674"/>
    <w:rsid w:val="00112818"/>
    <w:rsid w:val="00112AB5"/>
    <w:rsid w:val="001144DC"/>
    <w:rsid w:val="00114DBF"/>
    <w:rsid w:val="001154AF"/>
    <w:rsid w:val="00115C28"/>
    <w:rsid w:val="00116CB5"/>
    <w:rsid w:val="001204E2"/>
    <w:rsid w:val="00121C5A"/>
    <w:rsid w:val="00121FE0"/>
    <w:rsid w:val="001260A0"/>
    <w:rsid w:val="00126C56"/>
    <w:rsid w:val="00127219"/>
    <w:rsid w:val="00131E6E"/>
    <w:rsid w:val="001321B6"/>
    <w:rsid w:val="0013510C"/>
    <w:rsid w:val="00135229"/>
    <w:rsid w:val="00136915"/>
    <w:rsid w:val="001373C1"/>
    <w:rsid w:val="00137EFA"/>
    <w:rsid w:val="00140849"/>
    <w:rsid w:val="00141A14"/>
    <w:rsid w:val="001423DD"/>
    <w:rsid w:val="00143262"/>
    <w:rsid w:val="001454B7"/>
    <w:rsid w:val="00145A70"/>
    <w:rsid w:val="00153773"/>
    <w:rsid w:val="00154FF8"/>
    <w:rsid w:val="001565F8"/>
    <w:rsid w:val="00165F8A"/>
    <w:rsid w:val="001757CD"/>
    <w:rsid w:val="001779C8"/>
    <w:rsid w:val="00177AE6"/>
    <w:rsid w:val="00180A9C"/>
    <w:rsid w:val="0018607A"/>
    <w:rsid w:val="00187CE0"/>
    <w:rsid w:val="00191224"/>
    <w:rsid w:val="001918B3"/>
    <w:rsid w:val="00194352"/>
    <w:rsid w:val="00194BBD"/>
    <w:rsid w:val="001A2167"/>
    <w:rsid w:val="001A55DE"/>
    <w:rsid w:val="001B1497"/>
    <w:rsid w:val="001B2AEE"/>
    <w:rsid w:val="001B31B5"/>
    <w:rsid w:val="001B6B96"/>
    <w:rsid w:val="001C34A5"/>
    <w:rsid w:val="001C3C97"/>
    <w:rsid w:val="001C5FC2"/>
    <w:rsid w:val="001D0C7F"/>
    <w:rsid w:val="001D0F20"/>
    <w:rsid w:val="001D21D2"/>
    <w:rsid w:val="001D5CE5"/>
    <w:rsid w:val="001D749D"/>
    <w:rsid w:val="001E0EF1"/>
    <w:rsid w:val="001E3EF9"/>
    <w:rsid w:val="001E4641"/>
    <w:rsid w:val="001E576F"/>
    <w:rsid w:val="001E7865"/>
    <w:rsid w:val="001F119C"/>
    <w:rsid w:val="001F45D7"/>
    <w:rsid w:val="00202AA7"/>
    <w:rsid w:val="00211FD5"/>
    <w:rsid w:val="002134C9"/>
    <w:rsid w:val="00222276"/>
    <w:rsid w:val="0022585F"/>
    <w:rsid w:val="0023292F"/>
    <w:rsid w:val="00234CB1"/>
    <w:rsid w:val="00240CC4"/>
    <w:rsid w:val="0024230A"/>
    <w:rsid w:val="0024393E"/>
    <w:rsid w:val="0025179D"/>
    <w:rsid w:val="002517E6"/>
    <w:rsid w:val="00252136"/>
    <w:rsid w:val="00252B41"/>
    <w:rsid w:val="00255582"/>
    <w:rsid w:val="002562FA"/>
    <w:rsid w:val="00257312"/>
    <w:rsid w:val="002644BA"/>
    <w:rsid w:val="00265C20"/>
    <w:rsid w:val="00265EAC"/>
    <w:rsid w:val="00266E0F"/>
    <w:rsid w:val="002672E2"/>
    <w:rsid w:val="00271C5A"/>
    <w:rsid w:val="002738F9"/>
    <w:rsid w:val="00274F27"/>
    <w:rsid w:val="00276E66"/>
    <w:rsid w:val="00284AB0"/>
    <w:rsid w:val="00285B13"/>
    <w:rsid w:val="002948FF"/>
    <w:rsid w:val="002972B7"/>
    <w:rsid w:val="002972BF"/>
    <w:rsid w:val="002A1C62"/>
    <w:rsid w:val="002A274D"/>
    <w:rsid w:val="002A5B21"/>
    <w:rsid w:val="002B162B"/>
    <w:rsid w:val="002B2343"/>
    <w:rsid w:val="002B5FC9"/>
    <w:rsid w:val="002B6530"/>
    <w:rsid w:val="002B72F3"/>
    <w:rsid w:val="002C0FF9"/>
    <w:rsid w:val="002C24C8"/>
    <w:rsid w:val="002C4EFD"/>
    <w:rsid w:val="002C57AC"/>
    <w:rsid w:val="002C656D"/>
    <w:rsid w:val="002C6BBA"/>
    <w:rsid w:val="002D0C8B"/>
    <w:rsid w:val="002D3BD9"/>
    <w:rsid w:val="002D63CB"/>
    <w:rsid w:val="002E003F"/>
    <w:rsid w:val="002E1BFF"/>
    <w:rsid w:val="002E22F0"/>
    <w:rsid w:val="002E3D2A"/>
    <w:rsid w:val="002E63BB"/>
    <w:rsid w:val="002E7927"/>
    <w:rsid w:val="002F407E"/>
    <w:rsid w:val="00301810"/>
    <w:rsid w:val="00303942"/>
    <w:rsid w:val="0030653D"/>
    <w:rsid w:val="003105DC"/>
    <w:rsid w:val="00327B06"/>
    <w:rsid w:val="00327D92"/>
    <w:rsid w:val="003322D9"/>
    <w:rsid w:val="003331BC"/>
    <w:rsid w:val="00333565"/>
    <w:rsid w:val="0033531D"/>
    <w:rsid w:val="00337A40"/>
    <w:rsid w:val="0034266A"/>
    <w:rsid w:val="00342ED5"/>
    <w:rsid w:val="0034417B"/>
    <w:rsid w:val="00344198"/>
    <w:rsid w:val="0035494F"/>
    <w:rsid w:val="0035499E"/>
    <w:rsid w:val="003555CA"/>
    <w:rsid w:val="00356A2B"/>
    <w:rsid w:val="00357D6D"/>
    <w:rsid w:val="00360538"/>
    <w:rsid w:val="00360564"/>
    <w:rsid w:val="00366F52"/>
    <w:rsid w:val="00377816"/>
    <w:rsid w:val="00377855"/>
    <w:rsid w:val="00380980"/>
    <w:rsid w:val="00383A52"/>
    <w:rsid w:val="00386476"/>
    <w:rsid w:val="00391B65"/>
    <w:rsid w:val="0039339E"/>
    <w:rsid w:val="003A1C98"/>
    <w:rsid w:val="003A45F2"/>
    <w:rsid w:val="003A6B6F"/>
    <w:rsid w:val="003B1624"/>
    <w:rsid w:val="003B4069"/>
    <w:rsid w:val="003C2F7D"/>
    <w:rsid w:val="003C4E3C"/>
    <w:rsid w:val="003C66C6"/>
    <w:rsid w:val="003D0BDE"/>
    <w:rsid w:val="003D3FBA"/>
    <w:rsid w:val="003D6441"/>
    <w:rsid w:val="003E07C9"/>
    <w:rsid w:val="003E3570"/>
    <w:rsid w:val="003E75B6"/>
    <w:rsid w:val="003F5299"/>
    <w:rsid w:val="003F670D"/>
    <w:rsid w:val="0040017D"/>
    <w:rsid w:val="00400E14"/>
    <w:rsid w:val="0040222B"/>
    <w:rsid w:val="0040315C"/>
    <w:rsid w:val="00406FB8"/>
    <w:rsid w:val="00412A3F"/>
    <w:rsid w:val="004141E5"/>
    <w:rsid w:val="00415076"/>
    <w:rsid w:val="00417FC9"/>
    <w:rsid w:val="00421815"/>
    <w:rsid w:val="004219D8"/>
    <w:rsid w:val="0042491A"/>
    <w:rsid w:val="00424D35"/>
    <w:rsid w:val="00425D9D"/>
    <w:rsid w:val="004271C3"/>
    <w:rsid w:val="00430AB1"/>
    <w:rsid w:val="00431CD3"/>
    <w:rsid w:val="0043338E"/>
    <w:rsid w:val="00434DDA"/>
    <w:rsid w:val="0044008D"/>
    <w:rsid w:val="0044148F"/>
    <w:rsid w:val="00446818"/>
    <w:rsid w:val="0044772B"/>
    <w:rsid w:val="00450AB0"/>
    <w:rsid w:val="004573F6"/>
    <w:rsid w:val="00461B15"/>
    <w:rsid w:val="00462395"/>
    <w:rsid w:val="00462580"/>
    <w:rsid w:val="004755B5"/>
    <w:rsid w:val="00475C2B"/>
    <w:rsid w:val="00482475"/>
    <w:rsid w:val="004830D6"/>
    <w:rsid w:val="00483AF5"/>
    <w:rsid w:val="0048423C"/>
    <w:rsid w:val="00487FBC"/>
    <w:rsid w:val="0049590D"/>
    <w:rsid w:val="00496D0C"/>
    <w:rsid w:val="004A19C1"/>
    <w:rsid w:val="004A41EF"/>
    <w:rsid w:val="004A50EA"/>
    <w:rsid w:val="004B2C35"/>
    <w:rsid w:val="004B3124"/>
    <w:rsid w:val="004B74CC"/>
    <w:rsid w:val="004C2718"/>
    <w:rsid w:val="004C3C3A"/>
    <w:rsid w:val="004C552D"/>
    <w:rsid w:val="004C7E73"/>
    <w:rsid w:val="004D7D12"/>
    <w:rsid w:val="004F04B0"/>
    <w:rsid w:val="004F0F35"/>
    <w:rsid w:val="004F3299"/>
    <w:rsid w:val="004F33C6"/>
    <w:rsid w:val="004F63BD"/>
    <w:rsid w:val="004F6FD3"/>
    <w:rsid w:val="00500D45"/>
    <w:rsid w:val="00505C90"/>
    <w:rsid w:val="005066AC"/>
    <w:rsid w:val="0050789E"/>
    <w:rsid w:val="005150C5"/>
    <w:rsid w:val="00517258"/>
    <w:rsid w:val="00517455"/>
    <w:rsid w:val="00517ADD"/>
    <w:rsid w:val="005309D9"/>
    <w:rsid w:val="00530AB8"/>
    <w:rsid w:val="00530CC7"/>
    <w:rsid w:val="00532AD8"/>
    <w:rsid w:val="005363A1"/>
    <w:rsid w:val="0053782C"/>
    <w:rsid w:val="00537C1D"/>
    <w:rsid w:val="00542D13"/>
    <w:rsid w:val="00542E8D"/>
    <w:rsid w:val="00543C5F"/>
    <w:rsid w:val="00546CF4"/>
    <w:rsid w:val="00547D3D"/>
    <w:rsid w:val="0055051B"/>
    <w:rsid w:val="00550F71"/>
    <w:rsid w:val="00553BAA"/>
    <w:rsid w:val="00555942"/>
    <w:rsid w:val="00556671"/>
    <w:rsid w:val="005578A1"/>
    <w:rsid w:val="00560941"/>
    <w:rsid w:val="00562D9F"/>
    <w:rsid w:val="005731B0"/>
    <w:rsid w:val="00580D71"/>
    <w:rsid w:val="005811A6"/>
    <w:rsid w:val="00583F3C"/>
    <w:rsid w:val="005849C6"/>
    <w:rsid w:val="00584F66"/>
    <w:rsid w:val="0058557A"/>
    <w:rsid w:val="00590911"/>
    <w:rsid w:val="0059275C"/>
    <w:rsid w:val="00592F20"/>
    <w:rsid w:val="005954E4"/>
    <w:rsid w:val="0059683F"/>
    <w:rsid w:val="005A114F"/>
    <w:rsid w:val="005A5E4F"/>
    <w:rsid w:val="005A73BB"/>
    <w:rsid w:val="005B1101"/>
    <w:rsid w:val="005B1AD1"/>
    <w:rsid w:val="005B1D11"/>
    <w:rsid w:val="005B3907"/>
    <w:rsid w:val="005B6997"/>
    <w:rsid w:val="005B6B0D"/>
    <w:rsid w:val="005B7CD7"/>
    <w:rsid w:val="005C66FD"/>
    <w:rsid w:val="005D124D"/>
    <w:rsid w:val="005D1CD8"/>
    <w:rsid w:val="005D45F7"/>
    <w:rsid w:val="005D52CA"/>
    <w:rsid w:val="005D55D1"/>
    <w:rsid w:val="005D57A7"/>
    <w:rsid w:val="005F38F3"/>
    <w:rsid w:val="005F4A1C"/>
    <w:rsid w:val="005F5A01"/>
    <w:rsid w:val="005F7A0E"/>
    <w:rsid w:val="006013FF"/>
    <w:rsid w:val="00602A1E"/>
    <w:rsid w:val="006034E7"/>
    <w:rsid w:val="00605C8F"/>
    <w:rsid w:val="006134C7"/>
    <w:rsid w:val="00614940"/>
    <w:rsid w:val="0061765C"/>
    <w:rsid w:val="00617730"/>
    <w:rsid w:val="00617A64"/>
    <w:rsid w:val="00621C36"/>
    <w:rsid w:val="00622A7B"/>
    <w:rsid w:val="00626534"/>
    <w:rsid w:val="00627DED"/>
    <w:rsid w:val="00627F77"/>
    <w:rsid w:val="00631A14"/>
    <w:rsid w:val="006321CF"/>
    <w:rsid w:val="00634448"/>
    <w:rsid w:val="00635287"/>
    <w:rsid w:val="00635837"/>
    <w:rsid w:val="00636D7B"/>
    <w:rsid w:val="00643233"/>
    <w:rsid w:val="00644B51"/>
    <w:rsid w:val="00645C6C"/>
    <w:rsid w:val="006531B1"/>
    <w:rsid w:val="00661178"/>
    <w:rsid w:val="00666B92"/>
    <w:rsid w:val="00666D61"/>
    <w:rsid w:val="006728FC"/>
    <w:rsid w:val="00673105"/>
    <w:rsid w:val="00675AFE"/>
    <w:rsid w:val="00675CFF"/>
    <w:rsid w:val="006765F4"/>
    <w:rsid w:val="0068497E"/>
    <w:rsid w:val="00684BBE"/>
    <w:rsid w:val="006850AC"/>
    <w:rsid w:val="00687ACA"/>
    <w:rsid w:val="00687D1F"/>
    <w:rsid w:val="00692913"/>
    <w:rsid w:val="006A352E"/>
    <w:rsid w:val="006A45D6"/>
    <w:rsid w:val="006B2372"/>
    <w:rsid w:val="006B61F8"/>
    <w:rsid w:val="006C1568"/>
    <w:rsid w:val="006D4C4A"/>
    <w:rsid w:val="006D54CF"/>
    <w:rsid w:val="006D67D9"/>
    <w:rsid w:val="006E090D"/>
    <w:rsid w:val="006E1BD1"/>
    <w:rsid w:val="006E734D"/>
    <w:rsid w:val="006F0EC9"/>
    <w:rsid w:val="007003F1"/>
    <w:rsid w:val="007005C1"/>
    <w:rsid w:val="00702BAF"/>
    <w:rsid w:val="00703A09"/>
    <w:rsid w:val="00704C59"/>
    <w:rsid w:val="0072414F"/>
    <w:rsid w:val="00725F97"/>
    <w:rsid w:val="00732388"/>
    <w:rsid w:val="00741911"/>
    <w:rsid w:val="00745041"/>
    <w:rsid w:val="00745905"/>
    <w:rsid w:val="0074699C"/>
    <w:rsid w:val="00750A0B"/>
    <w:rsid w:val="00750CAB"/>
    <w:rsid w:val="007541B8"/>
    <w:rsid w:val="007544F6"/>
    <w:rsid w:val="007602AD"/>
    <w:rsid w:val="00766F27"/>
    <w:rsid w:val="00771A8C"/>
    <w:rsid w:val="0077385A"/>
    <w:rsid w:val="007762A6"/>
    <w:rsid w:val="00777DCB"/>
    <w:rsid w:val="00777F62"/>
    <w:rsid w:val="00780C5B"/>
    <w:rsid w:val="0078114E"/>
    <w:rsid w:val="00784EA3"/>
    <w:rsid w:val="00786B3E"/>
    <w:rsid w:val="007879E8"/>
    <w:rsid w:val="00791540"/>
    <w:rsid w:val="00792D61"/>
    <w:rsid w:val="007A1B25"/>
    <w:rsid w:val="007A1DC0"/>
    <w:rsid w:val="007A5A13"/>
    <w:rsid w:val="007A60F2"/>
    <w:rsid w:val="007B1244"/>
    <w:rsid w:val="007B5066"/>
    <w:rsid w:val="007C1D06"/>
    <w:rsid w:val="007C4319"/>
    <w:rsid w:val="007C6735"/>
    <w:rsid w:val="007D5486"/>
    <w:rsid w:val="007D61E0"/>
    <w:rsid w:val="007D723C"/>
    <w:rsid w:val="007D7446"/>
    <w:rsid w:val="007D7D41"/>
    <w:rsid w:val="007E200B"/>
    <w:rsid w:val="007E3FE1"/>
    <w:rsid w:val="007E554B"/>
    <w:rsid w:val="007E6C44"/>
    <w:rsid w:val="007E6FF6"/>
    <w:rsid w:val="007E7A6F"/>
    <w:rsid w:val="007F07F8"/>
    <w:rsid w:val="007F128C"/>
    <w:rsid w:val="007F4D2C"/>
    <w:rsid w:val="008021C7"/>
    <w:rsid w:val="008032DB"/>
    <w:rsid w:val="00804B6F"/>
    <w:rsid w:val="00805893"/>
    <w:rsid w:val="00805D8C"/>
    <w:rsid w:val="008118C8"/>
    <w:rsid w:val="008144EA"/>
    <w:rsid w:val="0081451A"/>
    <w:rsid w:val="0081636F"/>
    <w:rsid w:val="00824EBE"/>
    <w:rsid w:val="0082513E"/>
    <w:rsid w:val="008273C9"/>
    <w:rsid w:val="008314DC"/>
    <w:rsid w:val="00840181"/>
    <w:rsid w:val="0084118C"/>
    <w:rsid w:val="008413EF"/>
    <w:rsid w:val="0084143B"/>
    <w:rsid w:val="00845458"/>
    <w:rsid w:val="008473E6"/>
    <w:rsid w:val="00847AB1"/>
    <w:rsid w:val="0085200A"/>
    <w:rsid w:val="00852590"/>
    <w:rsid w:val="008575B7"/>
    <w:rsid w:val="0086332B"/>
    <w:rsid w:val="00864B67"/>
    <w:rsid w:val="0087110D"/>
    <w:rsid w:val="00873C38"/>
    <w:rsid w:val="00874110"/>
    <w:rsid w:val="00876383"/>
    <w:rsid w:val="00877B87"/>
    <w:rsid w:val="00882785"/>
    <w:rsid w:val="00884BF2"/>
    <w:rsid w:val="008850C0"/>
    <w:rsid w:val="0089138A"/>
    <w:rsid w:val="00894787"/>
    <w:rsid w:val="00895000"/>
    <w:rsid w:val="008A097D"/>
    <w:rsid w:val="008A25E9"/>
    <w:rsid w:val="008A65A1"/>
    <w:rsid w:val="008A7052"/>
    <w:rsid w:val="008A7333"/>
    <w:rsid w:val="008B0AFA"/>
    <w:rsid w:val="008B24BF"/>
    <w:rsid w:val="008B5F54"/>
    <w:rsid w:val="008C38D2"/>
    <w:rsid w:val="008C591B"/>
    <w:rsid w:val="008D0789"/>
    <w:rsid w:val="008D5CA5"/>
    <w:rsid w:val="008D6AE1"/>
    <w:rsid w:val="008E19F9"/>
    <w:rsid w:val="008E2CAA"/>
    <w:rsid w:val="008E4FA4"/>
    <w:rsid w:val="008E5031"/>
    <w:rsid w:val="008E52FB"/>
    <w:rsid w:val="008F103C"/>
    <w:rsid w:val="008F319F"/>
    <w:rsid w:val="008F4928"/>
    <w:rsid w:val="008F56AD"/>
    <w:rsid w:val="008F7A41"/>
    <w:rsid w:val="009031A6"/>
    <w:rsid w:val="009041E5"/>
    <w:rsid w:val="00905E3A"/>
    <w:rsid w:val="00911E05"/>
    <w:rsid w:val="00911EFA"/>
    <w:rsid w:val="009169C4"/>
    <w:rsid w:val="00916E49"/>
    <w:rsid w:val="00923A3D"/>
    <w:rsid w:val="00924681"/>
    <w:rsid w:val="0092501F"/>
    <w:rsid w:val="00925509"/>
    <w:rsid w:val="00931DE7"/>
    <w:rsid w:val="00931F85"/>
    <w:rsid w:val="00933B75"/>
    <w:rsid w:val="00933BA9"/>
    <w:rsid w:val="00933BCD"/>
    <w:rsid w:val="00935687"/>
    <w:rsid w:val="00936578"/>
    <w:rsid w:val="00936CD5"/>
    <w:rsid w:val="009405D2"/>
    <w:rsid w:val="00941367"/>
    <w:rsid w:val="00950264"/>
    <w:rsid w:val="00952748"/>
    <w:rsid w:val="009561E2"/>
    <w:rsid w:val="00957D20"/>
    <w:rsid w:val="009625D7"/>
    <w:rsid w:val="00963EF7"/>
    <w:rsid w:val="00971D81"/>
    <w:rsid w:val="00972A21"/>
    <w:rsid w:val="00974CFA"/>
    <w:rsid w:val="009763AB"/>
    <w:rsid w:val="00977119"/>
    <w:rsid w:val="00980153"/>
    <w:rsid w:val="00982225"/>
    <w:rsid w:val="0098276F"/>
    <w:rsid w:val="00983F09"/>
    <w:rsid w:val="009A42CA"/>
    <w:rsid w:val="009A4843"/>
    <w:rsid w:val="009A55AA"/>
    <w:rsid w:val="009A5D5B"/>
    <w:rsid w:val="009B0344"/>
    <w:rsid w:val="009B0A2E"/>
    <w:rsid w:val="009B15B5"/>
    <w:rsid w:val="009B314B"/>
    <w:rsid w:val="009C255E"/>
    <w:rsid w:val="009C2D85"/>
    <w:rsid w:val="009C34B0"/>
    <w:rsid w:val="009C364A"/>
    <w:rsid w:val="009D0C8A"/>
    <w:rsid w:val="009D1C4F"/>
    <w:rsid w:val="009E0E57"/>
    <w:rsid w:val="009E1590"/>
    <w:rsid w:val="009E273D"/>
    <w:rsid w:val="009E517E"/>
    <w:rsid w:val="009E6E02"/>
    <w:rsid w:val="009E76EF"/>
    <w:rsid w:val="009F42C7"/>
    <w:rsid w:val="009F5526"/>
    <w:rsid w:val="009F58CE"/>
    <w:rsid w:val="009F6A2F"/>
    <w:rsid w:val="009F7D20"/>
    <w:rsid w:val="00A00339"/>
    <w:rsid w:val="00A03425"/>
    <w:rsid w:val="00A06C34"/>
    <w:rsid w:val="00A1036A"/>
    <w:rsid w:val="00A11244"/>
    <w:rsid w:val="00A159B3"/>
    <w:rsid w:val="00A2130B"/>
    <w:rsid w:val="00A22B36"/>
    <w:rsid w:val="00A352F0"/>
    <w:rsid w:val="00A36981"/>
    <w:rsid w:val="00A41183"/>
    <w:rsid w:val="00A41EE3"/>
    <w:rsid w:val="00A574F8"/>
    <w:rsid w:val="00A622F5"/>
    <w:rsid w:val="00A642EE"/>
    <w:rsid w:val="00A64341"/>
    <w:rsid w:val="00A67006"/>
    <w:rsid w:val="00A6749C"/>
    <w:rsid w:val="00A71667"/>
    <w:rsid w:val="00A71EE4"/>
    <w:rsid w:val="00A805B9"/>
    <w:rsid w:val="00A80971"/>
    <w:rsid w:val="00A837B5"/>
    <w:rsid w:val="00A83DE8"/>
    <w:rsid w:val="00A8619A"/>
    <w:rsid w:val="00A93DC6"/>
    <w:rsid w:val="00A93DEE"/>
    <w:rsid w:val="00A94891"/>
    <w:rsid w:val="00A94BAA"/>
    <w:rsid w:val="00A95A78"/>
    <w:rsid w:val="00AA1820"/>
    <w:rsid w:val="00AA196A"/>
    <w:rsid w:val="00AA2089"/>
    <w:rsid w:val="00AA2DE2"/>
    <w:rsid w:val="00AA31E5"/>
    <w:rsid w:val="00AA407D"/>
    <w:rsid w:val="00AA5338"/>
    <w:rsid w:val="00AA5AC8"/>
    <w:rsid w:val="00AA6E35"/>
    <w:rsid w:val="00AB0CDF"/>
    <w:rsid w:val="00AB26E1"/>
    <w:rsid w:val="00AB2BB3"/>
    <w:rsid w:val="00AB5A68"/>
    <w:rsid w:val="00AB5CFD"/>
    <w:rsid w:val="00AB622C"/>
    <w:rsid w:val="00AC1DA7"/>
    <w:rsid w:val="00AC4655"/>
    <w:rsid w:val="00AD0670"/>
    <w:rsid w:val="00AD1997"/>
    <w:rsid w:val="00AD258F"/>
    <w:rsid w:val="00AD4E02"/>
    <w:rsid w:val="00AE0A9C"/>
    <w:rsid w:val="00AE0CC6"/>
    <w:rsid w:val="00AE16F6"/>
    <w:rsid w:val="00AE23DA"/>
    <w:rsid w:val="00AE3D81"/>
    <w:rsid w:val="00AE679B"/>
    <w:rsid w:val="00AE79CA"/>
    <w:rsid w:val="00AF13FC"/>
    <w:rsid w:val="00AF24BD"/>
    <w:rsid w:val="00B02445"/>
    <w:rsid w:val="00B0410E"/>
    <w:rsid w:val="00B0669A"/>
    <w:rsid w:val="00B06C3E"/>
    <w:rsid w:val="00B07AF0"/>
    <w:rsid w:val="00B07FD1"/>
    <w:rsid w:val="00B11F64"/>
    <w:rsid w:val="00B121C9"/>
    <w:rsid w:val="00B121F4"/>
    <w:rsid w:val="00B13165"/>
    <w:rsid w:val="00B14577"/>
    <w:rsid w:val="00B1512A"/>
    <w:rsid w:val="00B20AA3"/>
    <w:rsid w:val="00B22788"/>
    <w:rsid w:val="00B22D4A"/>
    <w:rsid w:val="00B23071"/>
    <w:rsid w:val="00B23EB7"/>
    <w:rsid w:val="00B25106"/>
    <w:rsid w:val="00B26CB2"/>
    <w:rsid w:val="00B306D2"/>
    <w:rsid w:val="00B35BC3"/>
    <w:rsid w:val="00B44BE7"/>
    <w:rsid w:val="00B50E24"/>
    <w:rsid w:val="00B526EB"/>
    <w:rsid w:val="00B53BBB"/>
    <w:rsid w:val="00B53DC2"/>
    <w:rsid w:val="00B5765E"/>
    <w:rsid w:val="00B626B2"/>
    <w:rsid w:val="00B635B8"/>
    <w:rsid w:val="00B657B2"/>
    <w:rsid w:val="00B6793E"/>
    <w:rsid w:val="00B706ED"/>
    <w:rsid w:val="00B72388"/>
    <w:rsid w:val="00B733C7"/>
    <w:rsid w:val="00B742FA"/>
    <w:rsid w:val="00B8128E"/>
    <w:rsid w:val="00B8169D"/>
    <w:rsid w:val="00B84CE2"/>
    <w:rsid w:val="00B85773"/>
    <w:rsid w:val="00B875E8"/>
    <w:rsid w:val="00B94EA8"/>
    <w:rsid w:val="00B959B3"/>
    <w:rsid w:val="00B967E3"/>
    <w:rsid w:val="00B97256"/>
    <w:rsid w:val="00BA0FFA"/>
    <w:rsid w:val="00BA6AE3"/>
    <w:rsid w:val="00BA749B"/>
    <w:rsid w:val="00BB2112"/>
    <w:rsid w:val="00BB2D60"/>
    <w:rsid w:val="00BB5FC3"/>
    <w:rsid w:val="00BB64B1"/>
    <w:rsid w:val="00BB761F"/>
    <w:rsid w:val="00BC55DC"/>
    <w:rsid w:val="00BC5DD0"/>
    <w:rsid w:val="00BD025D"/>
    <w:rsid w:val="00BD22C6"/>
    <w:rsid w:val="00BD4CEF"/>
    <w:rsid w:val="00BD76CD"/>
    <w:rsid w:val="00BE0222"/>
    <w:rsid w:val="00BE5537"/>
    <w:rsid w:val="00BE7A46"/>
    <w:rsid w:val="00BF1113"/>
    <w:rsid w:val="00BF54C4"/>
    <w:rsid w:val="00BF6DEF"/>
    <w:rsid w:val="00BF7A10"/>
    <w:rsid w:val="00C019FA"/>
    <w:rsid w:val="00C03C6B"/>
    <w:rsid w:val="00C048C0"/>
    <w:rsid w:val="00C04914"/>
    <w:rsid w:val="00C07A2A"/>
    <w:rsid w:val="00C110AC"/>
    <w:rsid w:val="00C21A91"/>
    <w:rsid w:val="00C22764"/>
    <w:rsid w:val="00C231D3"/>
    <w:rsid w:val="00C27542"/>
    <w:rsid w:val="00C32B4C"/>
    <w:rsid w:val="00C32EDB"/>
    <w:rsid w:val="00C341C4"/>
    <w:rsid w:val="00C35FA8"/>
    <w:rsid w:val="00C36872"/>
    <w:rsid w:val="00C36E32"/>
    <w:rsid w:val="00C377A0"/>
    <w:rsid w:val="00C40398"/>
    <w:rsid w:val="00C40DAD"/>
    <w:rsid w:val="00C42379"/>
    <w:rsid w:val="00C44AF2"/>
    <w:rsid w:val="00C479DD"/>
    <w:rsid w:val="00C500EE"/>
    <w:rsid w:val="00C64159"/>
    <w:rsid w:val="00C647B5"/>
    <w:rsid w:val="00C6656F"/>
    <w:rsid w:val="00C66A4A"/>
    <w:rsid w:val="00C67340"/>
    <w:rsid w:val="00C67D20"/>
    <w:rsid w:val="00C70DE0"/>
    <w:rsid w:val="00C70F05"/>
    <w:rsid w:val="00C712B4"/>
    <w:rsid w:val="00C769BA"/>
    <w:rsid w:val="00C8150D"/>
    <w:rsid w:val="00C84FE2"/>
    <w:rsid w:val="00C8551D"/>
    <w:rsid w:val="00C86492"/>
    <w:rsid w:val="00C8749B"/>
    <w:rsid w:val="00C90C2B"/>
    <w:rsid w:val="00C92A2E"/>
    <w:rsid w:val="00C9372F"/>
    <w:rsid w:val="00C943B9"/>
    <w:rsid w:val="00C957E0"/>
    <w:rsid w:val="00C963D3"/>
    <w:rsid w:val="00C97910"/>
    <w:rsid w:val="00CA3693"/>
    <w:rsid w:val="00CA41ED"/>
    <w:rsid w:val="00CB3368"/>
    <w:rsid w:val="00CB3DB5"/>
    <w:rsid w:val="00CB4579"/>
    <w:rsid w:val="00CB68B9"/>
    <w:rsid w:val="00CB6FB9"/>
    <w:rsid w:val="00CC1A38"/>
    <w:rsid w:val="00CC34E9"/>
    <w:rsid w:val="00CC67DB"/>
    <w:rsid w:val="00CC6D0B"/>
    <w:rsid w:val="00CD12E3"/>
    <w:rsid w:val="00CD1454"/>
    <w:rsid w:val="00CD218C"/>
    <w:rsid w:val="00CD31E3"/>
    <w:rsid w:val="00CD3E0B"/>
    <w:rsid w:val="00CD51A8"/>
    <w:rsid w:val="00CD5E90"/>
    <w:rsid w:val="00CD66FD"/>
    <w:rsid w:val="00CE10B5"/>
    <w:rsid w:val="00CE39CD"/>
    <w:rsid w:val="00CE480C"/>
    <w:rsid w:val="00CE57F6"/>
    <w:rsid w:val="00CE6DE0"/>
    <w:rsid w:val="00CE7E0B"/>
    <w:rsid w:val="00CF04EA"/>
    <w:rsid w:val="00CF11FD"/>
    <w:rsid w:val="00CF4859"/>
    <w:rsid w:val="00CF5415"/>
    <w:rsid w:val="00D019E7"/>
    <w:rsid w:val="00D046B5"/>
    <w:rsid w:val="00D0793C"/>
    <w:rsid w:val="00D101E5"/>
    <w:rsid w:val="00D114EF"/>
    <w:rsid w:val="00D12D07"/>
    <w:rsid w:val="00D1315A"/>
    <w:rsid w:val="00D15DBE"/>
    <w:rsid w:val="00D2452B"/>
    <w:rsid w:val="00D263F1"/>
    <w:rsid w:val="00D26D4F"/>
    <w:rsid w:val="00D313A3"/>
    <w:rsid w:val="00D40C56"/>
    <w:rsid w:val="00D45088"/>
    <w:rsid w:val="00D568C6"/>
    <w:rsid w:val="00D56A0B"/>
    <w:rsid w:val="00D57FB3"/>
    <w:rsid w:val="00D60254"/>
    <w:rsid w:val="00D606E7"/>
    <w:rsid w:val="00D623A6"/>
    <w:rsid w:val="00D62E1F"/>
    <w:rsid w:val="00D64907"/>
    <w:rsid w:val="00D746D6"/>
    <w:rsid w:val="00D76A16"/>
    <w:rsid w:val="00D8158C"/>
    <w:rsid w:val="00D8459E"/>
    <w:rsid w:val="00D848C2"/>
    <w:rsid w:val="00D84F22"/>
    <w:rsid w:val="00D92E7D"/>
    <w:rsid w:val="00D941E0"/>
    <w:rsid w:val="00D94316"/>
    <w:rsid w:val="00D96CCE"/>
    <w:rsid w:val="00D97A9D"/>
    <w:rsid w:val="00DA0FA2"/>
    <w:rsid w:val="00DA5F17"/>
    <w:rsid w:val="00DA7072"/>
    <w:rsid w:val="00DB127F"/>
    <w:rsid w:val="00DB24D7"/>
    <w:rsid w:val="00DB2F97"/>
    <w:rsid w:val="00DB4B97"/>
    <w:rsid w:val="00DB588A"/>
    <w:rsid w:val="00DB6740"/>
    <w:rsid w:val="00DB677D"/>
    <w:rsid w:val="00DB71E3"/>
    <w:rsid w:val="00DB7916"/>
    <w:rsid w:val="00DC24CB"/>
    <w:rsid w:val="00DC3467"/>
    <w:rsid w:val="00DC4BBF"/>
    <w:rsid w:val="00DC68A4"/>
    <w:rsid w:val="00DD1D32"/>
    <w:rsid w:val="00DD1F3E"/>
    <w:rsid w:val="00DD21EE"/>
    <w:rsid w:val="00DE1CD6"/>
    <w:rsid w:val="00DE3E8D"/>
    <w:rsid w:val="00DE509F"/>
    <w:rsid w:val="00DE71A7"/>
    <w:rsid w:val="00DF21C1"/>
    <w:rsid w:val="00DF26C5"/>
    <w:rsid w:val="00DF2978"/>
    <w:rsid w:val="00DF63DC"/>
    <w:rsid w:val="00E01BD3"/>
    <w:rsid w:val="00E03C95"/>
    <w:rsid w:val="00E04310"/>
    <w:rsid w:val="00E05891"/>
    <w:rsid w:val="00E106B9"/>
    <w:rsid w:val="00E11B95"/>
    <w:rsid w:val="00E1301D"/>
    <w:rsid w:val="00E16447"/>
    <w:rsid w:val="00E17604"/>
    <w:rsid w:val="00E17E52"/>
    <w:rsid w:val="00E216DA"/>
    <w:rsid w:val="00E24CDB"/>
    <w:rsid w:val="00E24D94"/>
    <w:rsid w:val="00E24EC0"/>
    <w:rsid w:val="00E253A4"/>
    <w:rsid w:val="00E265CE"/>
    <w:rsid w:val="00E3717B"/>
    <w:rsid w:val="00E37A74"/>
    <w:rsid w:val="00E438A0"/>
    <w:rsid w:val="00E44E6E"/>
    <w:rsid w:val="00E52D70"/>
    <w:rsid w:val="00E54211"/>
    <w:rsid w:val="00E54932"/>
    <w:rsid w:val="00E55EB5"/>
    <w:rsid w:val="00E56A0E"/>
    <w:rsid w:val="00E60A5F"/>
    <w:rsid w:val="00E60D90"/>
    <w:rsid w:val="00E615EC"/>
    <w:rsid w:val="00E63417"/>
    <w:rsid w:val="00E64A62"/>
    <w:rsid w:val="00E65EB4"/>
    <w:rsid w:val="00E819FF"/>
    <w:rsid w:val="00E81BAE"/>
    <w:rsid w:val="00E8215D"/>
    <w:rsid w:val="00E82AA3"/>
    <w:rsid w:val="00E84B8C"/>
    <w:rsid w:val="00E879DB"/>
    <w:rsid w:val="00E926F5"/>
    <w:rsid w:val="00E935DF"/>
    <w:rsid w:val="00E94A82"/>
    <w:rsid w:val="00EA04A3"/>
    <w:rsid w:val="00EA2FBA"/>
    <w:rsid w:val="00EA73C1"/>
    <w:rsid w:val="00EB54F6"/>
    <w:rsid w:val="00EB55CD"/>
    <w:rsid w:val="00EC0F55"/>
    <w:rsid w:val="00EC1209"/>
    <w:rsid w:val="00EC2200"/>
    <w:rsid w:val="00EC2A35"/>
    <w:rsid w:val="00EC438C"/>
    <w:rsid w:val="00ED008E"/>
    <w:rsid w:val="00ED1819"/>
    <w:rsid w:val="00ED6081"/>
    <w:rsid w:val="00ED7653"/>
    <w:rsid w:val="00EE18CC"/>
    <w:rsid w:val="00EE6711"/>
    <w:rsid w:val="00EF0866"/>
    <w:rsid w:val="00EF4465"/>
    <w:rsid w:val="00EF4A62"/>
    <w:rsid w:val="00EF7114"/>
    <w:rsid w:val="00EF7A4E"/>
    <w:rsid w:val="00F04945"/>
    <w:rsid w:val="00F04C27"/>
    <w:rsid w:val="00F05BCC"/>
    <w:rsid w:val="00F068AF"/>
    <w:rsid w:val="00F17CDF"/>
    <w:rsid w:val="00F17D02"/>
    <w:rsid w:val="00F2022C"/>
    <w:rsid w:val="00F21886"/>
    <w:rsid w:val="00F21ACC"/>
    <w:rsid w:val="00F25070"/>
    <w:rsid w:val="00F254DB"/>
    <w:rsid w:val="00F2594D"/>
    <w:rsid w:val="00F26B9A"/>
    <w:rsid w:val="00F339FE"/>
    <w:rsid w:val="00F33A0B"/>
    <w:rsid w:val="00F352A5"/>
    <w:rsid w:val="00F36D7D"/>
    <w:rsid w:val="00F37734"/>
    <w:rsid w:val="00F43CD1"/>
    <w:rsid w:val="00F474AC"/>
    <w:rsid w:val="00F50376"/>
    <w:rsid w:val="00F50C9A"/>
    <w:rsid w:val="00F51869"/>
    <w:rsid w:val="00F51BDD"/>
    <w:rsid w:val="00F52A5A"/>
    <w:rsid w:val="00F54B06"/>
    <w:rsid w:val="00F618AD"/>
    <w:rsid w:val="00F75299"/>
    <w:rsid w:val="00F763E7"/>
    <w:rsid w:val="00F831D0"/>
    <w:rsid w:val="00F85601"/>
    <w:rsid w:val="00F8700C"/>
    <w:rsid w:val="00F87CB0"/>
    <w:rsid w:val="00F9125D"/>
    <w:rsid w:val="00F914A8"/>
    <w:rsid w:val="00F917F3"/>
    <w:rsid w:val="00F96ABF"/>
    <w:rsid w:val="00F979F3"/>
    <w:rsid w:val="00FA482A"/>
    <w:rsid w:val="00FA48C3"/>
    <w:rsid w:val="00FB25FE"/>
    <w:rsid w:val="00FB5D06"/>
    <w:rsid w:val="00FC1C85"/>
    <w:rsid w:val="00FC5038"/>
    <w:rsid w:val="00FC7451"/>
    <w:rsid w:val="00FC75C4"/>
    <w:rsid w:val="00FC79EE"/>
    <w:rsid w:val="00FC7A69"/>
    <w:rsid w:val="00FD07BA"/>
    <w:rsid w:val="00FD2AC8"/>
    <w:rsid w:val="00FD5C8F"/>
    <w:rsid w:val="00FE2437"/>
    <w:rsid w:val="00FE659A"/>
    <w:rsid w:val="00FF005B"/>
    <w:rsid w:val="00FF1558"/>
    <w:rsid w:val="00FF4C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F09A3225-2B04-F747-8CD7-912C3BC86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4A82"/>
    <w:pPr>
      <w:spacing w:after="120"/>
    </w:pPr>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styleId="Revision">
    <w:name w:val="Revision"/>
    <w:hidden/>
    <w:uiPriority w:val="99"/>
    <w:semiHidden/>
    <w:rsid w:val="00C22764"/>
    <w:rPr>
      <w:rFonts w:ascii="Times New Roman" w:eastAsia="Times New Roman" w:hAnsi="Times New Roman" w:cs="Times New Roman"/>
    </w:rPr>
  </w:style>
  <w:style w:type="paragraph" w:styleId="NormalWeb">
    <w:name w:val="Normal (Web)"/>
    <w:basedOn w:val="Normal"/>
    <w:uiPriority w:val="99"/>
    <w:semiHidden/>
    <w:unhideWhenUsed/>
    <w:rsid w:val="00F474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154424291">
      <w:bodyDiv w:val="1"/>
      <w:marLeft w:val="0"/>
      <w:marRight w:val="0"/>
      <w:marTop w:val="0"/>
      <w:marBottom w:val="0"/>
      <w:divBdr>
        <w:top w:val="none" w:sz="0" w:space="0" w:color="auto"/>
        <w:left w:val="none" w:sz="0" w:space="0" w:color="auto"/>
        <w:bottom w:val="none" w:sz="0" w:space="0" w:color="auto"/>
        <w:right w:val="none" w:sz="0" w:space="0" w:color="auto"/>
      </w:divBdr>
      <w:divsChild>
        <w:div w:id="425157946">
          <w:marLeft w:val="0"/>
          <w:marRight w:val="0"/>
          <w:marTop w:val="0"/>
          <w:marBottom w:val="0"/>
          <w:divBdr>
            <w:top w:val="none" w:sz="0" w:space="0" w:color="auto"/>
            <w:left w:val="none" w:sz="0" w:space="0" w:color="auto"/>
            <w:bottom w:val="none" w:sz="0" w:space="0" w:color="auto"/>
            <w:right w:val="none" w:sz="0" w:space="0" w:color="auto"/>
          </w:divBdr>
          <w:divsChild>
            <w:div w:id="138612994">
              <w:marLeft w:val="0"/>
              <w:marRight w:val="0"/>
              <w:marTop w:val="0"/>
              <w:marBottom w:val="0"/>
              <w:divBdr>
                <w:top w:val="none" w:sz="0" w:space="0" w:color="auto"/>
                <w:left w:val="none" w:sz="0" w:space="0" w:color="auto"/>
                <w:bottom w:val="none" w:sz="0" w:space="0" w:color="auto"/>
                <w:right w:val="none" w:sz="0" w:space="0" w:color="auto"/>
              </w:divBdr>
              <w:divsChild>
                <w:div w:id="952135057">
                  <w:marLeft w:val="0"/>
                  <w:marRight w:val="0"/>
                  <w:marTop w:val="0"/>
                  <w:marBottom w:val="0"/>
                  <w:divBdr>
                    <w:top w:val="none" w:sz="0" w:space="0" w:color="auto"/>
                    <w:left w:val="none" w:sz="0" w:space="0" w:color="auto"/>
                    <w:bottom w:val="none" w:sz="0" w:space="0" w:color="auto"/>
                    <w:right w:val="none" w:sz="0" w:space="0" w:color="auto"/>
                  </w:divBdr>
                  <w:divsChild>
                    <w:div w:id="86779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77183">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05119768">
      <w:bodyDiv w:val="1"/>
      <w:marLeft w:val="0"/>
      <w:marRight w:val="0"/>
      <w:marTop w:val="0"/>
      <w:marBottom w:val="0"/>
      <w:divBdr>
        <w:top w:val="none" w:sz="0" w:space="0" w:color="auto"/>
        <w:left w:val="none" w:sz="0" w:space="0" w:color="auto"/>
        <w:bottom w:val="none" w:sz="0" w:space="0" w:color="auto"/>
        <w:right w:val="none" w:sz="0" w:space="0" w:color="auto"/>
      </w:divBdr>
      <w:divsChild>
        <w:div w:id="326596327">
          <w:marLeft w:val="0"/>
          <w:marRight w:val="0"/>
          <w:marTop w:val="0"/>
          <w:marBottom w:val="0"/>
          <w:divBdr>
            <w:top w:val="none" w:sz="0" w:space="0" w:color="auto"/>
            <w:left w:val="none" w:sz="0" w:space="0" w:color="auto"/>
            <w:bottom w:val="none" w:sz="0" w:space="0" w:color="auto"/>
            <w:right w:val="none" w:sz="0" w:space="0" w:color="auto"/>
          </w:divBdr>
          <w:divsChild>
            <w:div w:id="1142308245">
              <w:marLeft w:val="0"/>
              <w:marRight w:val="0"/>
              <w:marTop w:val="0"/>
              <w:marBottom w:val="0"/>
              <w:divBdr>
                <w:top w:val="none" w:sz="0" w:space="0" w:color="auto"/>
                <w:left w:val="none" w:sz="0" w:space="0" w:color="auto"/>
                <w:bottom w:val="none" w:sz="0" w:space="0" w:color="auto"/>
                <w:right w:val="none" w:sz="0" w:space="0" w:color="auto"/>
              </w:divBdr>
              <w:divsChild>
                <w:div w:id="1320384849">
                  <w:marLeft w:val="0"/>
                  <w:marRight w:val="0"/>
                  <w:marTop w:val="0"/>
                  <w:marBottom w:val="0"/>
                  <w:divBdr>
                    <w:top w:val="none" w:sz="0" w:space="0" w:color="auto"/>
                    <w:left w:val="none" w:sz="0" w:space="0" w:color="auto"/>
                    <w:bottom w:val="none" w:sz="0" w:space="0" w:color="auto"/>
                    <w:right w:val="none" w:sz="0" w:space="0" w:color="auto"/>
                  </w:divBdr>
                  <w:divsChild>
                    <w:div w:id="311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22356718">
      <w:bodyDiv w:val="1"/>
      <w:marLeft w:val="0"/>
      <w:marRight w:val="0"/>
      <w:marTop w:val="0"/>
      <w:marBottom w:val="0"/>
      <w:divBdr>
        <w:top w:val="none" w:sz="0" w:space="0" w:color="auto"/>
        <w:left w:val="none" w:sz="0" w:space="0" w:color="auto"/>
        <w:bottom w:val="none" w:sz="0" w:space="0" w:color="auto"/>
        <w:right w:val="none" w:sz="0" w:space="0" w:color="auto"/>
      </w:divBdr>
      <w:divsChild>
        <w:div w:id="1659843295">
          <w:marLeft w:val="0"/>
          <w:marRight w:val="0"/>
          <w:marTop w:val="0"/>
          <w:marBottom w:val="0"/>
          <w:divBdr>
            <w:top w:val="none" w:sz="0" w:space="0" w:color="auto"/>
            <w:left w:val="none" w:sz="0" w:space="0" w:color="auto"/>
            <w:bottom w:val="none" w:sz="0" w:space="0" w:color="auto"/>
            <w:right w:val="none" w:sz="0" w:space="0" w:color="auto"/>
          </w:divBdr>
          <w:divsChild>
            <w:div w:id="681903627">
              <w:marLeft w:val="0"/>
              <w:marRight w:val="0"/>
              <w:marTop w:val="0"/>
              <w:marBottom w:val="0"/>
              <w:divBdr>
                <w:top w:val="none" w:sz="0" w:space="0" w:color="auto"/>
                <w:left w:val="none" w:sz="0" w:space="0" w:color="auto"/>
                <w:bottom w:val="none" w:sz="0" w:space="0" w:color="auto"/>
                <w:right w:val="none" w:sz="0" w:space="0" w:color="auto"/>
              </w:divBdr>
              <w:divsChild>
                <w:div w:id="1249847947">
                  <w:marLeft w:val="0"/>
                  <w:marRight w:val="0"/>
                  <w:marTop w:val="0"/>
                  <w:marBottom w:val="0"/>
                  <w:divBdr>
                    <w:top w:val="none" w:sz="0" w:space="0" w:color="auto"/>
                    <w:left w:val="none" w:sz="0" w:space="0" w:color="auto"/>
                    <w:bottom w:val="none" w:sz="0" w:space="0" w:color="auto"/>
                    <w:right w:val="none" w:sz="0" w:space="0" w:color="auto"/>
                  </w:divBdr>
                  <w:divsChild>
                    <w:div w:id="9937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4857674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61848390">
      <w:bodyDiv w:val="1"/>
      <w:marLeft w:val="0"/>
      <w:marRight w:val="0"/>
      <w:marTop w:val="0"/>
      <w:marBottom w:val="0"/>
      <w:divBdr>
        <w:top w:val="none" w:sz="0" w:space="0" w:color="auto"/>
        <w:left w:val="none" w:sz="0" w:space="0" w:color="auto"/>
        <w:bottom w:val="none" w:sz="0" w:space="0" w:color="auto"/>
        <w:right w:val="none" w:sz="0" w:space="0" w:color="auto"/>
      </w:divBdr>
    </w:div>
    <w:div w:id="1234467466">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497960583">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8168502">
      <w:bodyDiv w:val="1"/>
      <w:marLeft w:val="0"/>
      <w:marRight w:val="0"/>
      <w:marTop w:val="0"/>
      <w:marBottom w:val="0"/>
      <w:divBdr>
        <w:top w:val="none" w:sz="0" w:space="0" w:color="auto"/>
        <w:left w:val="none" w:sz="0" w:space="0" w:color="auto"/>
        <w:bottom w:val="none" w:sz="0" w:space="0" w:color="auto"/>
        <w:right w:val="none" w:sz="0" w:space="0" w:color="auto"/>
      </w:divBdr>
      <w:divsChild>
        <w:div w:id="809513626">
          <w:blockQuote w:val="1"/>
          <w:marLeft w:val="600"/>
          <w:marRight w:val="0"/>
          <w:marTop w:val="0"/>
          <w:marBottom w:val="0"/>
          <w:divBdr>
            <w:top w:val="none" w:sz="0" w:space="0" w:color="auto"/>
            <w:left w:val="none" w:sz="0" w:space="0" w:color="auto"/>
            <w:bottom w:val="none" w:sz="0" w:space="0" w:color="auto"/>
            <w:right w:val="none" w:sz="0" w:space="0" w:color="auto"/>
          </w:divBdr>
          <w:divsChild>
            <w:div w:id="898590748">
              <w:marLeft w:val="0"/>
              <w:marRight w:val="0"/>
              <w:marTop w:val="0"/>
              <w:marBottom w:val="0"/>
              <w:divBdr>
                <w:top w:val="none" w:sz="0" w:space="0" w:color="auto"/>
                <w:left w:val="none" w:sz="0" w:space="0" w:color="auto"/>
                <w:bottom w:val="none" w:sz="0" w:space="0" w:color="auto"/>
                <w:right w:val="none" w:sz="0" w:space="0" w:color="auto"/>
              </w:divBdr>
              <w:divsChild>
                <w:div w:id="482503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87239">
          <w:marLeft w:val="0"/>
          <w:marRight w:val="0"/>
          <w:marTop w:val="0"/>
          <w:marBottom w:val="0"/>
          <w:divBdr>
            <w:top w:val="none" w:sz="0" w:space="0" w:color="auto"/>
            <w:left w:val="none" w:sz="0" w:space="0" w:color="auto"/>
            <w:bottom w:val="none" w:sz="0" w:space="0" w:color="auto"/>
            <w:right w:val="none" w:sz="0" w:space="0" w:color="auto"/>
          </w:divBdr>
        </w:div>
      </w:divsChild>
    </w:div>
    <w:div w:id="1735854676">
      <w:bodyDiv w:val="1"/>
      <w:marLeft w:val="0"/>
      <w:marRight w:val="0"/>
      <w:marTop w:val="0"/>
      <w:marBottom w:val="0"/>
      <w:divBdr>
        <w:top w:val="none" w:sz="0" w:space="0" w:color="auto"/>
        <w:left w:val="none" w:sz="0" w:space="0" w:color="auto"/>
        <w:bottom w:val="none" w:sz="0" w:space="0" w:color="auto"/>
        <w:right w:val="none" w:sz="0" w:space="0" w:color="auto"/>
      </w:divBdr>
      <w:divsChild>
        <w:div w:id="130173599">
          <w:marLeft w:val="0"/>
          <w:marRight w:val="0"/>
          <w:marTop w:val="0"/>
          <w:marBottom w:val="0"/>
          <w:divBdr>
            <w:top w:val="none" w:sz="0" w:space="0" w:color="auto"/>
            <w:left w:val="none" w:sz="0" w:space="0" w:color="auto"/>
            <w:bottom w:val="none" w:sz="0" w:space="0" w:color="auto"/>
            <w:right w:val="none" w:sz="0" w:space="0" w:color="auto"/>
          </w:divBdr>
        </w:div>
        <w:div w:id="1317491614">
          <w:marLeft w:val="0"/>
          <w:marRight w:val="0"/>
          <w:marTop w:val="0"/>
          <w:marBottom w:val="0"/>
          <w:divBdr>
            <w:top w:val="none" w:sz="0" w:space="0" w:color="auto"/>
            <w:left w:val="none" w:sz="0" w:space="0" w:color="auto"/>
            <w:bottom w:val="none" w:sz="0" w:space="0" w:color="auto"/>
            <w:right w:val="none" w:sz="0" w:space="0" w:color="auto"/>
          </w:divBdr>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2022007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804F5-49B9-AC4C-AE9A-283102893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306</TotalTime>
  <Pages>2</Pages>
  <Words>672</Words>
  <Characters>3836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4500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Sigen Ye</dc:creator>
  <cp:keywords/>
  <dc:description/>
  <cp:lastModifiedBy>Sigen Ye (Apple)</cp:lastModifiedBy>
  <cp:revision>11</cp:revision>
  <cp:lastPrinted>2019-11-08T00:46:00Z</cp:lastPrinted>
  <dcterms:created xsi:type="dcterms:W3CDTF">2021-11-05T23:40:00Z</dcterms:created>
  <dcterms:modified xsi:type="dcterms:W3CDTF">2022-04-22T23:27:00Z</dcterms:modified>
  <cp:category/>
</cp:coreProperties>
</file>